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3A73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3A73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D4112" w:rsidRPr="003A7325">
        <w:rPr>
          <w:rFonts w:ascii="TH SarabunPSK" w:hAnsi="TH SarabunPSK" w:cs="TH SarabunPSK"/>
          <w:b/>
          <w:bCs/>
          <w:sz w:val="32"/>
          <w:szCs w:val="32"/>
        </w:rPr>
        <w:tab/>
      </w: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ผลงานวิชาการที่ได้รับการรับรองคุณภาพ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>ผลงานวิชาการที่มีคุณภาพ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สะท้อนถึงสมรรถนะในการศึกษา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ค้นคว้า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สังเคราะห์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>การปฏิบัติจริงและได้นำไปใช้ในการแก้ปัญหา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หรือพัฒนางานในหน้าที่จนเกิดผลดีต่อการพัฒนาคุณภาพการจัดการศึกษา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และเป็นประโยชน์ต่อความก้าวหน้าทางวิชาการ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>ผลงานวิชาการที่ได้รับรองคุณภาพ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บทความวิชาการ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ตำรา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หรือหนังสือ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ที่ผ่านกระบวนการ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>กลั่นกรองและได้รับการรับรองคุณภาพแล้ว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ตามเกณฑ์ของ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กพอ</w:t>
      </w:r>
      <w:r w:rsidRPr="003A7325">
        <w:rPr>
          <w:rFonts w:ascii="TH SarabunPSK" w:hAnsi="TH SarabunPSK" w:cs="TH SarabunPSK"/>
          <w:sz w:val="32"/>
          <w:szCs w:val="32"/>
        </w:rPr>
        <w:t xml:space="preserve">. </w:t>
      </w:r>
      <w:r w:rsidRPr="003A7325">
        <w:rPr>
          <w:rFonts w:ascii="TH SarabunPSK" w:hAnsi="TH SarabunPSK" w:cs="TH SarabunPSK"/>
          <w:sz w:val="32"/>
          <w:szCs w:val="32"/>
          <w:cs/>
        </w:rPr>
        <w:t>เรื่องหลักเกณฑ์การขอกำหนดตำแหน่ง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>ทางวิชาการหรือเทียบเท่าผลงานทางวิชาการที่เป็นบทความวิชาการ</w:t>
      </w:r>
      <w:r w:rsidRPr="003A7325">
        <w:rPr>
          <w:rFonts w:ascii="TH SarabunPSK" w:hAnsi="TH SarabunPSK" w:cs="TH SarabunPSK"/>
          <w:sz w:val="32"/>
          <w:szCs w:val="32"/>
        </w:rPr>
        <w:t xml:space="preserve"> (Academic Paper) </w:t>
      </w:r>
      <w:r w:rsidRPr="003A7325">
        <w:rPr>
          <w:rFonts w:ascii="TH SarabunPSK" w:hAnsi="TH SarabunPSK" w:cs="TH SarabunPSK"/>
          <w:sz w:val="32"/>
          <w:szCs w:val="32"/>
          <w:cs/>
        </w:rPr>
        <w:t>ตำรา</w:t>
      </w:r>
      <w:r w:rsidRPr="003A7325">
        <w:rPr>
          <w:rFonts w:ascii="TH SarabunPSK" w:hAnsi="TH SarabunPSK" w:cs="TH SarabunPSK"/>
          <w:sz w:val="32"/>
          <w:szCs w:val="32"/>
        </w:rPr>
        <w:t xml:space="preserve"> (Textbook) </w:t>
      </w:r>
      <w:r w:rsidRPr="003A7325">
        <w:rPr>
          <w:rFonts w:ascii="TH SarabunPSK" w:hAnsi="TH SarabunPSK" w:cs="TH SarabunPSK"/>
          <w:sz w:val="32"/>
          <w:szCs w:val="32"/>
          <w:cs/>
        </w:rPr>
        <w:t>หรือหนังสือ</w:t>
      </w:r>
      <w:r w:rsidRPr="003A7325">
        <w:rPr>
          <w:rFonts w:ascii="TH SarabunPSK" w:hAnsi="TH SarabunPSK" w:cs="TH SarabunPSK"/>
          <w:sz w:val="32"/>
          <w:szCs w:val="32"/>
        </w:rPr>
        <w:t xml:space="preserve"> (Book)</w:t>
      </w:r>
      <w:r w:rsidRPr="003A7325">
        <w:rPr>
          <w:rFonts w:ascii="TH SarabunPSK" w:hAnsi="TH SarabunPSK" w:cs="TH SarabunPSK"/>
          <w:sz w:val="32"/>
          <w:szCs w:val="32"/>
          <w:cs/>
        </w:rPr>
        <w:t>ต้องเป็นผลงานที่ผ่านกระบวนการกลั่นกรองผลงานก่อนตีพิมพ์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</w:rPr>
        <w:t xml:space="preserve">- </w:t>
      </w:r>
      <w:r w:rsidRPr="003A7325">
        <w:rPr>
          <w:rFonts w:ascii="TH SarabunPSK" w:hAnsi="TH SarabunPSK" w:cs="TH SarabunPSK"/>
          <w:sz w:val="32"/>
          <w:szCs w:val="32"/>
          <w:cs/>
        </w:rPr>
        <w:t>บทความวิชาการ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เอกสารทางวิชาการที่เรียบเรียงอย่างเป็นระบบ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มีข้อความรู้ที่สะท้อน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>มุมมอง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แนวคิดเชิงทฤษฎีที่ได้จากประสบการณ์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การสังเคราะห์เอกสาร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หรือ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โดยจัดทำในรูปของบทความเพื่อตีพิมพ์เผยแพร่ในวารสารวิชาการที่มีคุณภาพซึ่งมีผู้ตรวจอ่าน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</w:rPr>
        <w:t xml:space="preserve">- </w:t>
      </w:r>
      <w:r w:rsidRPr="003A7325">
        <w:rPr>
          <w:rFonts w:ascii="TH SarabunPSK" w:hAnsi="TH SarabunPSK" w:cs="TH SarabunPSK"/>
          <w:sz w:val="32"/>
          <w:szCs w:val="32"/>
          <w:cs/>
        </w:rPr>
        <w:t>ตำรา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เอกสารทางวิชาการที่เรียบเรียงอย่างเป็นระบบ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อาจเขียนเพื่อตอบสนอง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>เนื้อหาทั้งหมดของรายวิชาหรือเป็นส่วนหนึ่งของวิชาหรือหลักสูตรก็ได้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โดยมีการวิเคราะห์และสังเคราะห์ความรู้ที่เกี่ยวข้อง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และสะท้อนให้เห็นความสามารถในการถ่ายทอดวิชาในระดับอุดมศึกษา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</w:rPr>
        <w:t xml:space="preserve">- </w:t>
      </w:r>
      <w:r w:rsidRPr="003A7325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เอกสารทางวิชาการที่เขียนขึ้นเพื่อเผยแพร่ความรู้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ไปสู่วงวิชาการหรือ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ผู้อ่านทั่วไป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>โดยไม่จำเป็นต้องเป็นไปตามข้อกำหนดของหลักสูตรหรือต้องนำมาประกอบการเรียนการสอนในวิชาใดวิชาหนึ่ง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ทั้งนี้จะต้องเป็นเอกสารที่เรียบเรียงขึ้นอย่างมีเอกภาพ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มีรากฐานทางวิชาการที่มั่นคงและให้ทัศนะของผู้เขียนที่สร้างเสริมปัญญาความคิด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และสร้างความแข็งแกร่งทางวิชาการให้แก่สาขาวิชานั้นๆ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หรือสาขาวิชาที่เกี่ยวเนื่อง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การนับจำนวนผลงานทางวิชาการที่ได้รับการรับรองคุณภาพ</w:t>
      </w:r>
      <w:r w:rsidRPr="003A73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จะนับผลงานวิชาการที่ได้รับ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>การตีพิมพ์เผยแพร่ในรูปแบบของบทความวิชาการในวารสารวิชาการทั้งในระดับชาติและ</w:t>
      </w:r>
      <w:r w:rsidRPr="003A7325">
        <w:rPr>
          <w:rFonts w:ascii="TH SarabunPSK" w:hAnsi="TH SarabunPSK" w:cs="TH SarabunPSK"/>
          <w:sz w:val="32"/>
          <w:szCs w:val="32"/>
        </w:rPr>
        <w:t>/</w:t>
      </w:r>
      <w:r w:rsidRPr="003A7325">
        <w:rPr>
          <w:rFonts w:ascii="TH SarabunPSK" w:hAnsi="TH SarabunPSK" w:cs="TH SarabunPSK"/>
          <w:sz w:val="32"/>
          <w:szCs w:val="32"/>
          <w:cs/>
        </w:rPr>
        <w:t>หรือนานาชาติ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หนังสือหรือตำราทางวิชาการ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ซึ่งมีระบบการพิจารณาต้นฉบับจากคณะกรรมการผู้ทรงคุณวุฒิก่อนการตีพิมพ์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และผลงานจะต้องเกินร้อยละ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๕๐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ของชิ้นงาน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ในกรณีที่มีการตีพิมพ์มากกว่า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๑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ครั้ง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ให้นับการตีพิมพ์เพียงครั้งเดียวต่องานวิชาการ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๑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ชิ้น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>กำหนดระดับคุณภาพผลงานวิชาการ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6095"/>
      </w:tblGrid>
      <w:tr w:rsidR="005B4E4A" w:rsidRPr="003A7325" w:rsidTr="005B4E4A">
        <w:tc>
          <w:tcPr>
            <w:tcW w:w="1418" w:type="dxa"/>
          </w:tcPr>
          <w:p w:rsidR="005B4E4A" w:rsidRPr="003A7325" w:rsidRDefault="005B4E4A" w:rsidP="005B4E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6095" w:type="dxa"/>
          </w:tcPr>
          <w:p w:rsidR="005B4E4A" w:rsidRPr="003A7325" w:rsidRDefault="00B55D95" w:rsidP="005B4E4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ระดับคุณภาพผลงานวิชาการ</w:t>
            </w:r>
          </w:p>
        </w:tc>
      </w:tr>
      <w:tr w:rsidR="005B4E4A" w:rsidRPr="003A7325" w:rsidTr="005B4E4A">
        <w:tc>
          <w:tcPr>
            <w:tcW w:w="1418" w:type="dxa"/>
          </w:tcPr>
          <w:p w:rsidR="005B4E4A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๐๒๕</w:t>
            </w:r>
          </w:p>
        </w:tc>
        <w:tc>
          <w:tcPr>
            <w:tcW w:w="6095" w:type="dxa"/>
          </w:tcPr>
          <w:p w:rsidR="005B4E4A" w:rsidRPr="003A7325" w:rsidRDefault="00B55D95" w:rsidP="005B4E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บทความวิชาการที่ได้รับการตีพิมพ์ในวารสารระดับชาติ</w:t>
            </w:r>
          </w:p>
        </w:tc>
      </w:tr>
      <w:tr w:rsidR="00B55D95" w:rsidRPr="003A7325" w:rsidTr="005B4E4A">
        <w:tc>
          <w:tcPr>
            <w:tcW w:w="1418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๐.๕๐</w:t>
            </w:r>
          </w:p>
        </w:tc>
        <w:tc>
          <w:tcPr>
            <w:tcW w:w="6095" w:type="dxa"/>
          </w:tcPr>
          <w:p w:rsidR="00B55D95" w:rsidRPr="003A7325" w:rsidRDefault="00B55D95" w:rsidP="005B4E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บทความวิชาการที่ได้รับการตีพิมพ์ในวารสารระดับนานาชาติ</w:t>
            </w:r>
          </w:p>
        </w:tc>
      </w:tr>
      <w:tr w:rsidR="00B55D95" w:rsidRPr="003A7325" w:rsidTr="005B4E4A">
        <w:tc>
          <w:tcPr>
            <w:tcW w:w="1418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๐.๗๕</w:t>
            </w:r>
          </w:p>
        </w:tc>
        <w:tc>
          <w:tcPr>
            <w:tcW w:w="6095" w:type="dxa"/>
          </w:tcPr>
          <w:p w:rsidR="00B55D95" w:rsidRPr="003A7325" w:rsidRDefault="00B55D95" w:rsidP="005B4E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ตำราหรือหนังสือที่มีการประเมินผ่านตามเกณฑ์โดยผู้ทรงคุณวุฒิที่สถานศึกษากำหนด</w:t>
            </w:r>
          </w:p>
        </w:tc>
      </w:tr>
      <w:tr w:rsidR="00B55D95" w:rsidRPr="003A7325" w:rsidTr="005B4E4A">
        <w:tc>
          <w:tcPr>
            <w:tcW w:w="1418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๑.๐๐</w:t>
            </w:r>
          </w:p>
        </w:tc>
        <w:tc>
          <w:tcPr>
            <w:tcW w:w="6095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ตำราหรือหนังสือที่ใช้ในการขอผลงานทางวิชาการและผ่านการพิจารณาตามเกณฑ์</w:t>
            </w:r>
          </w:p>
          <w:p w:rsidR="00B55D95" w:rsidRPr="003A7325" w:rsidRDefault="00B55D95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การขอตำแหน่งทางวิชาการแล้ว</w:t>
            </w:r>
            <w:r w:rsidRPr="003A73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หรือตำราหรือหนังสือที่มีคุณภาพสูง</w:t>
            </w:r>
            <w:r w:rsidRPr="003A73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มีผู้ทรงคุณวุฒิ</w:t>
            </w:r>
          </w:p>
          <w:p w:rsidR="00B55D95" w:rsidRPr="003A7325" w:rsidRDefault="00B55D95" w:rsidP="005B4E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ตรวจอ่านตามเกณฑ์การขอตำแหน่งทางวิชาการ</w:t>
            </w:r>
          </w:p>
        </w:tc>
      </w:tr>
    </w:tbl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วิธีการคำนวณ</w:t>
      </w:r>
    </w:p>
    <w:p w:rsidR="005B4E4A" w:rsidRPr="003A7325" w:rsidRDefault="00437F2B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7pt;margin-top:7.7pt;width:342.45pt;height:60pt;z-index:251658240;mso-width-relative:margin;mso-height-relative:margin">
            <v:textbox>
              <w:txbxContent>
                <w:p w:rsidR="00B55D95" w:rsidRPr="00437F2B" w:rsidRDefault="00B55D95" w:rsidP="00B55D9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bookmarkStart w:id="0" w:name="_GoBack"/>
                  <w:r w:rsidRPr="00437F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</w:t>
                  </w:r>
                  <w:r w:rsidRPr="00437F2B"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  <w:t>ผลรวมถ่วงน้ำหนักของผลงานวิชาการที่ได้รับรองคุณภาพ</w:t>
                  </w:r>
                  <w:r w:rsidRPr="00437F2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x </w:t>
                  </w:r>
                  <w:r w:rsidRPr="00437F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๑๐๐</w:t>
                  </w:r>
                </w:p>
                <w:p w:rsidR="00B55D95" w:rsidRPr="00437F2B" w:rsidRDefault="00B55D95" w:rsidP="00B55D9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37F2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จำนวนอาจารย์ประจำและนักวิจัยประจำทั้งหมด</w:t>
                  </w:r>
                  <w:bookmarkEnd w:id="0"/>
                </w:p>
              </w:txbxContent>
            </v:textbox>
          </v:shape>
        </w:pict>
      </w: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55D95" w:rsidRPr="003A7325" w:rsidRDefault="00B55D95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5B4E4A" w:rsidRPr="003A7325" w:rsidRDefault="005B4E4A" w:rsidP="00B55D9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>ใช้บัญญัติไตรยางศ์เทียบ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โดยกำหนดร้อยละ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๑๐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๕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คะแนน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ทุกกลุ่มสาขาวิชา</w:t>
      </w:r>
    </w:p>
    <w:p w:rsidR="00B55D95" w:rsidRPr="003A7325" w:rsidRDefault="00B55D95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4E4A" w:rsidRPr="003A7325" w:rsidRDefault="005B4E4A" w:rsidP="005B4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5B4E4A" w:rsidRPr="003A7325" w:rsidRDefault="005B4E4A" w:rsidP="00B55D9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>๑</w:t>
      </w:r>
      <w:r w:rsidRPr="003A7325">
        <w:rPr>
          <w:rFonts w:ascii="TH SarabunPSK" w:hAnsi="TH SarabunPSK" w:cs="TH SarabunPSK"/>
          <w:sz w:val="32"/>
          <w:szCs w:val="32"/>
        </w:rPr>
        <w:t xml:space="preserve">. </w:t>
      </w:r>
      <w:r w:rsidRPr="003A7325">
        <w:rPr>
          <w:rFonts w:ascii="TH SarabunPSK" w:hAnsi="TH SarabunPSK" w:cs="TH SarabunPSK"/>
          <w:sz w:val="32"/>
          <w:szCs w:val="32"/>
          <w:cs/>
        </w:rPr>
        <w:t>จำนวนและรายชื่อผลงานวิชาการ</w:t>
      </w:r>
      <w:r w:rsidRPr="003A7325">
        <w:rPr>
          <w:rFonts w:ascii="TH SarabunPSK" w:hAnsi="TH SarabunPSK" w:cs="TH SarabunPSK"/>
          <w:sz w:val="32"/>
          <w:szCs w:val="32"/>
        </w:rPr>
        <w:t xml:space="preserve"> (</w:t>
      </w:r>
      <w:r w:rsidRPr="003A7325">
        <w:rPr>
          <w:rFonts w:ascii="TH SarabunPSK" w:hAnsi="TH SarabunPSK" w:cs="TH SarabunPSK"/>
          <w:sz w:val="32"/>
          <w:szCs w:val="32"/>
          <w:cs/>
        </w:rPr>
        <w:t>บทความวิชาการ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ตำรา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หนังสือระดับอุดมศึกษา</w:t>
      </w:r>
      <w:r w:rsidRPr="003A7325">
        <w:rPr>
          <w:rFonts w:ascii="TH SarabunPSK" w:hAnsi="TH SarabunPSK" w:cs="TH SarabunPSK"/>
          <w:sz w:val="32"/>
          <w:szCs w:val="32"/>
        </w:rPr>
        <w:t xml:space="preserve">) </w:t>
      </w:r>
      <w:r w:rsidRPr="003A7325">
        <w:rPr>
          <w:rFonts w:ascii="TH SarabunPSK" w:hAnsi="TH SarabunPSK" w:cs="TH SarabunPSK"/>
          <w:sz w:val="32"/>
          <w:szCs w:val="32"/>
          <w:cs/>
        </w:rPr>
        <w:t>ที่มีคุณภาพของอาจารย์ประจำ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โดยนับรวมผลงานของอาจารย์ทั้งที่ปฏิบัติงานจริงและลาศึกษาต่อ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พร้อมชื่อเจ้าของผลงานปีที่ผลงานแล้วเสร็จ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ปีที่ได้รับการรับรองคุณภาพจากหน่วยงานที่เชื่อถือได้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ชื่อหน่วยงานที่รับรอง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และ</w:t>
      </w:r>
      <w:r w:rsidR="00B55D95" w:rsidRPr="003A7325">
        <w:rPr>
          <w:rFonts w:ascii="TH SarabunPSK" w:hAnsi="TH SarabunPSK" w:cs="TH SarabunPSK"/>
          <w:sz w:val="32"/>
          <w:szCs w:val="32"/>
          <w:cs/>
        </w:rPr>
        <w:t>มีหลักฐานการรับรอง</w:t>
      </w:r>
      <w:r w:rsidRPr="003A7325">
        <w:rPr>
          <w:rFonts w:ascii="TH SarabunPSK" w:hAnsi="TH SarabunPSK" w:cs="TH SarabunPSK"/>
          <w:sz w:val="32"/>
          <w:szCs w:val="32"/>
          <w:cs/>
        </w:rPr>
        <w:t>คุณภาพจากหน่วยงานที่เกี่ยวข้อง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ค่าน้ำหนักของผลงานวิชาการแต่ละชิ้น</w:t>
      </w:r>
    </w:p>
    <w:p w:rsidR="00690A3D" w:rsidRPr="003A7325" w:rsidRDefault="005B4E4A" w:rsidP="00B55D9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>๒</w:t>
      </w:r>
      <w:r w:rsidRPr="003A7325">
        <w:rPr>
          <w:rFonts w:ascii="TH SarabunPSK" w:hAnsi="TH SarabunPSK" w:cs="TH SarabunPSK"/>
          <w:sz w:val="32"/>
          <w:szCs w:val="32"/>
        </w:rPr>
        <w:t xml:space="preserve">. </w:t>
      </w:r>
      <w:r w:rsidRPr="003A7325">
        <w:rPr>
          <w:rFonts w:ascii="TH SarabunPSK" w:hAnsi="TH SarabunPSK" w:cs="TH SarabunPSK"/>
          <w:sz w:val="32"/>
          <w:szCs w:val="32"/>
          <w:cs/>
        </w:rPr>
        <w:t>จำนวนอาจารย์ประจำและนักวิจัยประจำทั้งหมดในแต่ละปีการศึกษา</w:t>
      </w:r>
      <w:r w:rsidRPr="003A7325">
        <w:rPr>
          <w:rFonts w:ascii="TH SarabunPSK" w:hAnsi="TH SarabunPSK" w:cs="TH SarabunPSK"/>
          <w:sz w:val="32"/>
          <w:szCs w:val="32"/>
        </w:rPr>
        <w:t xml:space="preserve"> </w:t>
      </w:r>
      <w:r w:rsidRPr="003A7325">
        <w:rPr>
          <w:rFonts w:ascii="TH SarabunPSK" w:hAnsi="TH SarabunPSK" w:cs="TH SarabunPSK"/>
          <w:sz w:val="32"/>
          <w:szCs w:val="32"/>
          <w:cs/>
        </w:rPr>
        <w:t>โดยนับรวมอาจารย์ที่ลาศึกษาต่อ</w:t>
      </w:r>
    </w:p>
    <w:p w:rsidR="00B55D95" w:rsidRPr="003A7325" w:rsidRDefault="00B55D95" w:rsidP="00B55D9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164869" w:rsidRPr="003A7325" w:rsidRDefault="00164869" w:rsidP="00B55D95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4869" w:rsidRPr="003A7325" w:rsidRDefault="00164869" w:rsidP="00B55D95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4869" w:rsidRPr="003A7325" w:rsidRDefault="00164869" w:rsidP="00B55D95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4869" w:rsidRPr="003A7325" w:rsidRDefault="00164869" w:rsidP="00B55D95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4869" w:rsidRPr="003A7325" w:rsidRDefault="00164869" w:rsidP="00B55D95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4869" w:rsidRPr="003A7325" w:rsidRDefault="00164869" w:rsidP="00B55D95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4869" w:rsidRPr="003A7325" w:rsidRDefault="00164869" w:rsidP="00B55D95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4869" w:rsidRPr="003A7325" w:rsidRDefault="00164869" w:rsidP="00B55D95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4869" w:rsidRPr="003A7325" w:rsidRDefault="00164869" w:rsidP="00B55D95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4869" w:rsidRPr="003A7325" w:rsidRDefault="00164869" w:rsidP="00B55D95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4869" w:rsidRPr="003A7325" w:rsidRDefault="00164869" w:rsidP="00B55D95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4869" w:rsidRPr="003A7325" w:rsidRDefault="00164869" w:rsidP="00B55D95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5D95" w:rsidRPr="003A7325" w:rsidRDefault="00B55D95" w:rsidP="00B55D95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850"/>
        <w:gridCol w:w="851"/>
        <w:gridCol w:w="850"/>
        <w:gridCol w:w="843"/>
        <w:gridCol w:w="1027"/>
        <w:gridCol w:w="1249"/>
      </w:tblGrid>
      <w:tr w:rsidR="00B55D95" w:rsidRPr="003A7325" w:rsidTr="00B55D95">
        <w:tc>
          <w:tcPr>
            <w:tcW w:w="817" w:type="dxa"/>
            <w:vMerge w:val="restart"/>
            <w:vAlign w:val="center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51" w:type="dxa"/>
            <w:vMerge w:val="restart"/>
            <w:vAlign w:val="center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2126" w:type="dxa"/>
            <w:vMerge w:val="restart"/>
            <w:vAlign w:val="center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</w:p>
        </w:tc>
        <w:tc>
          <w:tcPr>
            <w:tcW w:w="2551" w:type="dxa"/>
            <w:gridSpan w:val="3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จ.น.ชิ้น ( พ.ศ. / ปงม. / กศ. )</w:t>
            </w:r>
          </w:p>
        </w:tc>
        <w:tc>
          <w:tcPr>
            <w:tcW w:w="843" w:type="dxa"/>
            <w:vMerge w:val="restart"/>
            <w:vAlign w:val="center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7" w:type="dxa"/>
            <w:vMerge w:val="restart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(๑)</w:t>
            </w: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</w:t>
            </w: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1249" w:type="dxa"/>
            <w:vMerge w:val="restart"/>
            <w:vAlign w:val="center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B55D95" w:rsidRPr="003A7325" w:rsidTr="00B55D95">
        <w:tc>
          <w:tcPr>
            <w:tcW w:w="817" w:type="dxa"/>
            <w:vMerge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๒๕๕๒</w:t>
            </w:r>
          </w:p>
        </w:tc>
        <w:tc>
          <w:tcPr>
            <w:tcW w:w="851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๒๕๕๓</w:t>
            </w:r>
          </w:p>
        </w:tc>
        <w:tc>
          <w:tcPr>
            <w:tcW w:w="850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๒๕๕๔</w:t>
            </w:r>
          </w:p>
        </w:tc>
        <w:tc>
          <w:tcPr>
            <w:tcW w:w="843" w:type="dxa"/>
            <w:vMerge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vMerge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  <w:vMerge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5D95" w:rsidRPr="003A7325" w:rsidTr="00B55D95">
        <w:tc>
          <w:tcPr>
            <w:tcW w:w="817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๐.๒๕</w:t>
            </w:r>
          </w:p>
        </w:tc>
        <w:tc>
          <w:tcPr>
            <w:tcW w:w="2126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บทความวิชาการที่ได้รับการตีพิมพ์ในวารสารระดับชาติ</w:t>
            </w:r>
          </w:p>
        </w:tc>
        <w:tc>
          <w:tcPr>
            <w:tcW w:w="850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มนส. ๗.๐.๐.๑</w:t>
            </w:r>
          </w:p>
        </w:tc>
      </w:tr>
      <w:tr w:rsidR="00B55D95" w:rsidRPr="003A7325" w:rsidTr="00B55D95">
        <w:tc>
          <w:tcPr>
            <w:tcW w:w="817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B55D95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๐.๕๐</w:t>
            </w:r>
          </w:p>
        </w:tc>
        <w:tc>
          <w:tcPr>
            <w:tcW w:w="2126" w:type="dxa"/>
          </w:tcPr>
          <w:p w:rsidR="00B55D95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บทความวิชาการที่ได้รับการตีพิมพ์ในวารสารระดับนานาชาติ</w:t>
            </w:r>
          </w:p>
        </w:tc>
        <w:tc>
          <w:tcPr>
            <w:tcW w:w="850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B55D95" w:rsidRPr="003A7325" w:rsidRDefault="00B55D95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4869" w:rsidRPr="003A7325" w:rsidTr="00B55D95">
        <w:tc>
          <w:tcPr>
            <w:tcW w:w="817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51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๐.๗๕</w:t>
            </w:r>
          </w:p>
        </w:tc>
        <w:tc>
          <w:tcPr>
            <w:tcW w:w="2126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ตำราหรือหนังสือที่มีการประเมินผ่านตามเกณฑ์โดยผู้ทรงคุณวุฒิที่สถานศึกษากำหนด</w:t>
            </w:r>
          </w:p>
        </w:tc>
        <w:tc>
          <w:tcPr>
            <w:tcW w:w="850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4869" w:rsidRPr="003A7325" w:rsidTr="00B55D95">
        <w:tc>
          <w:tcPr>
            <w:tcW w:w="817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๑.๐๐</w:t>
            </w:r>
          </w:p>
        </w:tc>
        <w:tc>
          <w:tcPr>
            <w:tcW w:w="2126" w:type="dxa"/>
          </w:tcPr>
          <w:p w:rsidR="00164869" w:rsidRPr="003A7325" w:rsidRDefault="00164869" w:rsidP="001648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ตำราหรือหนังสือที่ใช้ในการขอผลงานทางวิชาการและผ่านการพิจารณาตามเกณฑ์</w:t>
            </w:r>
          </w:p>
          <w:p w:rsidR="00164869" w:rsidRPr="003A7325" w:rsidRDefault="00164869" w:rsidP="001648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การขอตำแหน่งทางวิชาการแล้ว</w:t>
            </w:r>
            <w:r w:rsidRPr="003A73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หรือตำราหรือหนังสือที่มีคุณภาพสูง</w:t>
            </w:r>
            <w:r w:rsidRPr="003A73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มีผู้ทรงคุณวุฒิ</w:t>
            </w:r>
          </w:p>
          <w:p w:rsidR="00164869" w:rsidRPr="003A7325" w:rsidRDefault="00164869" w:rsidP="001648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ตรวจอ่านตามเกณฑ์การขอตำแหน่งทางวิชาการ</w:t>
            </w:r>
          </w:p>
        </w:tc>
        <w:tc>
          <w:tcPr>
            <w:tcW w:w="850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4869" w:rsidRPr="003A7325" w:rsidTr="00B55D95">
        <w:tc>
          <w:tcPr>
            <w:tcW w:w="817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51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64869" w:rsidRPr="003A7325" w:rsidRDefault="00164869" w:rsidP="001648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ผลรวมค่าถ่าวน้ำหนัก</w:t>
            </w:r>
          </w:p>
        </w:tc>
        <w:tc>
          <w:tcPr>
            <w:tcW w:w="850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4869" w:rsidRPr="003A7325" w:rsidTr="00B55D95">
        <w:tc>
          <w:tcPr>
            <w:tcW w:w="817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64869" w:rsidRPr="003A7325" w:rsidRDefault="00164869" w:rsidP="0016486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จำนวนอาจารย์ประจำและนักวิจัย</w:t>
            </w:r>
          </w:p>
        </w:tc>
        <w:tc>
          <w:tcPr>
            <w:tcW w:w="850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4869" w:rsidRPr="003A7325" w:rsidTr="00665CD0">
        <w:tc>
          <w:tcPr>
            <w:tcW w:w="817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851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0" w:type="dxa"/>
            <w:gridSpan w:val="5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ค่าร้อยละเฉลี่ยของผลงาน </w:t>
            </w: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ข้อ ๕ </w:t>
            </w:r>
            <w:r w:rsidRPr="003A7325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๑๐๐ / ข้อ ๖ )</w:t>
            </w:r>
          </w:p>
        </w:tc>
        <w:tc>
          <w:tcPr>
            <w:tcW w:w="1027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64869" w:rsidRPr="003A7325" w:rsidTr="00665CD0">
        <w:tc>
          <w:tcPr>
            <w:tcW w:w="817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851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0" w:type="dxa"/>
            <w:gridSpan w:val="5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คิดเป็นคะแนนที่ได้ </w:t>
            </w: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ข้อ ๗ </w:t>
            </w:r>
            <w:r w:rsidRPr="003A7325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๕ / ๑๐ ) หรือ ( ข้อ ๗ / ๒ )</w:t>
            </w:r>
          </w:p>
        </w:tc>
        <w:tc>
          <w:tcPr>
            <w:tcW w:w="1027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9" w:type="dxa"/>
          </w:tcPr>
          <w:p w:rsidR="00164869" w:rsidRPr="003A7325" w:rsidRDefault="00164869" w:rsidP="00B55D9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55D95" w:rsidRPr="003A7325" w:rsidRDefault="00B55D95" w:rsidP="00B55D9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4869" w:rsidRPr="003A7325" w:rsidRDefault="00164869" w:rsidP="001648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ผลการประเมินตนเองของตัวบ่งชี้ที่ ๗</w:t>
      </w:r>
    </w:p>
    <w:p w:rsidR="00164869" w:rsidRPr="003A7325" w:rsidRDefault="00164869" w:rsidP="001648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7325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มีผลการดำเนินงานบรรลุเป้าหมาย เพราะกำหนดเป้าหมายไว้ที่ร้อยละ ๘</w:t>
      </w:r>
      <w:r w:rsidR="008537B2" w:rsidRPr="003A7325">
        <w:rPr>
          <w:rFonts w:ascii="TH SarabunPSK" w:hAnsi="TH SarabunPSK" w:cs="TH SarabunPSK"/>
          <w:sz w:val="32"/>
          <w:szCs w:val="32"/>
          <w:cs/>
        </w:rPr>
        <w:t xml:space="preserve"> ตามเกณฑ์มาตรฐาน สมศ</w:t>
      </w:r>
      <w:r w:rsidRPr="003A7325">
        <w:rPr>
          <w:rFonts w:ascii="TH SarabunPSK" w:hAnsi="TH SarabunPSK" w:cs="TH SarabunPSK"/>
          <w:sz w:val="32"/>
          <w:szCs w:val="32"/>
          <w:cs/>
        </w:rPr>
        <w:t xml:space="preserve">. และดำเนินการได้ที่ร้อยละ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2570"/>
        <w:gridCol w:w="2311"/>
      </w:tblGrid>
      <w:tr w:rsidR="00164869" w:rsidRPr="003A7325" w:rsidTr="00804290">
        <w:tc>
          <w:tcPr>
            <w:tcW w:w="2310" w:type="dxa"/>
          </w:tcPr>
          <w:p w:rsidR="00164869" w:rsidRPr="003A7325" w:rsidRDefault="00164869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ค่าเป้าหมาย</w:t>
            </w:r>
          </w:p>
        </w:tc>
        <w:tc>
          <w:tcPr>
            <w:tcW w:w="2051" w:type="dxa"/>
          </w:tcPr>
          <w:p w:rsidR="00164869" w:rsidRPr="003A7325" w:rsidRDefault="00164869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164869" w:rsidRPr="003A7325" w:rsidRDefault="00164869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164869" w:rsidRPr="003A7325" w:rsidRDefault="00164869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164869" w:rsidRPr="003A7325" w:rsidTr="00804290">
        <w:tc>
          <w:tcPr>
            <w:tcW w:w="2310" w:type="dxa"/>
          </w:tcPr>
          <w:p w:rsidR="00164869" w:rsidRPr="003A7325" w:rsidRDefault="00164869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๘</w:t>
            </w:r>
          </w:p>
        </w:tc>
        <w:tc>
          <w:tcPr>
            <w:tcW w:w="2051" w:type="dxa"/>
          </w:tcPr>
          <w:p w:rsidR="00164869" w:rsidRPr="003A7325" w:rsidRDefault="00164869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        </w:t>
            </w:r>
          </w:p>
        </w:tc>
        <w:tc>
          <w:tcPr>
            <w:tcW w:w="2570" w:type="dxa"/>
          </w:tcPr>
          <w:p w:rsidR="00164869" w:rsidRPr="003A7325" w:rsidRDefault="00164869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คะแนน</w:t>
            </w:r>
          </w:p>
        </w:tc>
        <w:tc>
          <w:tcPr>
            <w:tcW w:w="2311" w:type="dxa"/>
          </w:tcPr>
          <w:p w:rsidR="00164869" w:rsidRPr="003A7325" w:rsidRDefault="00164869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164869" w:rsidRPr="003A7325" w:rsidRDefault="00164869" w:rsidP="001648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64869" w:rsidRPr="003A7325" w:rsidRDefault="00164869" w:rsidP="0016486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รายการและเอกสารหลักฐานของตัวบ่งชี้ที่ 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164869" w:rsidRPr="003A7325" w:rsidTr="00804290">
        <w:tc>
          <w:tcPr>
            <w:tcW w:w="1951" w:type="dxa"/>
          </w:tcPr>
          <w:p w:rsidR="00164869" w:rsidRPr="003A7325" w:rsidRDefault="00164869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มนส. ๗.๐.๐.๑</w:t>
            </w:r>
          </w:p>
        </w:tc>
        <w:tc>
          <w:tcPr>
            <w:tcW w:w="7291" w:type="dxa"/>
          </w:tcPr>
          <w:p w:rsidR="00164869" w:rsidRPr="003A7325" w:rsidRDefault="00164869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4869" w:rsidRPr="003A7325" w:rsidTr="00804290">
        <w:tc>
          <w:tcPr>
            <w:tcW w:w="1951" w:type="dxa"/>
          </w:tcPr>
          <w:p w:rsidR="00164869" w:rsidRPr="003A7325" w:rsidRDefault="00164869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325">
              <w:rPr>
                <w:rFonts w:ascii="TH SarabunPSK" w:hAnsi="TH SarabunPSK" w:cs="TH SarabunPSK"/>
                <w:sz w:val="32"/>
                <w:szCs w:val="32"/>
                <w:cs/>
              </w:rPr>
              <w:t>มนส. ๗.๐.๐.๒</w:t>
            </w:r>
          </w:p>
        </w:tc>
        <w:tc>
          <w:tcPr>
            <w:tcW w:w="7291" w:type="dxa"/>
          </w:tcPr>
          <w:p w:rsidR="00164869" w:rsidRPr="003A7325" w:rsidRDefault="00164869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64869" w:rsidRPr="003A7325" w:rsidRDefault="00164869" w:rsidP="0016486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64869" w:rsidRPr="003A7325" w:rsidRDefault="00164869" w:rsidP="00164869">
      <w:pPr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3A732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164869" w:rsidRPr="003A7325" w:rsidRDefault="00164869" w:rsidP="00164869">
      <w:pPr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64869" w:rsidRPr="003A7325" w:rsidRDefault="00164869" w:rsidP="0016486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64869" w:rsidRPr="003A7325" w:rsidRDefault="00164869" w:rsidP="00164869">
      <w:pPr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ab/>
      </w: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164869" w:rsidRPr="003A7325" w:rsidRDefault="00164869" w:rsidP="001648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64869" w:rsidRPr="003A7325" w:rsidRDefault="00164869" w:rsidP="001648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</w:p>
    <w:p w:rsidR="00164869" w:rsidRPr="003A7325" w:rsidRDefault="00164869" w:rsidP="001648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64869" w:rsidRPr="003A7325" w:rsidRDefault="00164869" w:rsidP="001648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64869" w:rsidRPr="003A7325" w:rsidRDefault="00164869" w:rsidP="001648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ab/>
      </w: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64869" w:rsidRPr="003A7325" w:rsidRDefault="00164869" w:rsidP="001648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4869" w:rsidRPr="003A7325" w:rsidRDefault="00164869" w:rsidP="001648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วิธีปฏิบัติที่ดี/นวัตกรรม ( ถ้ามี )</w:t>
      </w: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64869" w:rsidRPr="003A7325" w:rsidRDefault="00164869" w:rsidP="001648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64869" w:rsidRPr="003A7325" w:rsidRDefault="00164869" w:rsidP="001648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164869" w:rsidRPr="003A7325" w:rsidRDefault="00164869" w:rsidP="001648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3A7325">
        <w:rPr>
          <w:rFonts w:ascii="TH SarabunPSK" w:hAnsi="TH SarabunPSK" w:cs="TH SarabunPSK"/>
          <w:sz w:val="32"/>
          <w:szCs w:val="32"/>
          <w:cs/>
        </w:rPr>
        <w:tab/>
      </w:r>
      <w:r w:rsidRPr="003A7325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164869" w:rsidRPr="003A7325" w:rsidRDefault="00164869" w:rsidP="001648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164869" w:rsidRPr="003A7325" w:rsidRDefault="00164869" w:rsidP="001648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3A7325">
        <w:rPr>
          <w:rFonts w:ascii="TH SarabunPSK" w:hAnsi="TH SarabunPSK" w:cs="TH SarabunPSK"/>
          <w:sz w:val="32"/>
          <w:szCs w:val="32"/>
          <w:cs/>
        </w:rPr>
        <w:tab/>
      </w:r>
      <w:r w:rsidRPr="003A7325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164869" w:rsidRPr="003A7325" w:rsidRDefault="00164869" w:rsidP="001648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7325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164869" w:rsidRPr="003A7325" w:rsidRDefault="00164869" w:rsidP="001648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A7325">
        <w:rPr>
          <w:rFonts w:ascii="TH SarabunPSK" w:hAnsi="TH SarabunPSK" w:cs="TH SarabunPSK"/>
          <w:sz w:val="32"/>
          <w:szCs w:val="32"/>
          <w:cs/>
        </w:rPr>
        <w:lastRenderedPageBreak/>
        <w:t>๑...........................................</w:t>
      </w:r>
      <w:r w:rsidRPr="003A7325">
        <w:rPr>
          <w:rFonts w:ascii="TH SarabunPSK" w:hAnsi="TH SarabunPSK" w:cs="TH SarabunPSK"/>
          <w:sz w:val="32"/>
          <w:szCs w:val="32"/>
          <w:cs/>
        </w:rPr>
        <w:tab/>
      </w:r>
      <w:r w:rsidRPr="003A7325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164869" w:rsidRPr="003A7325" w:rsidRDefault="00164869" w:rsidP="00B55D9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164869" w:rsidRPr="003A7325" w:rsidSect="00C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18AC"/>
    <w:multiLevelType w:val="hybridMultilevel"/>
    <w:tmpl w:val="F3187938"/>
    <w:lvl w:ilvl="0" w:tplc="477A8FE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B4E4A"/>
    <w:rsid w:val="00164869"/>
    <w:rsid w:val="003A7325"/>
    <w:rsid w:val="00437F2B"/>
    <w:rsid w:val="005B4E4A"/>
    <w:rsid w:val="00617F4E"/>
    <w:rsid w:val="0075124E"/>
    <w:rsid w:val="007C2567"/>
    <w:rsid w:val="007D4112"/>
    <w:rsid w:val="008537B2"/>
    <w:rsid w:val="00B13C6E"/>
    <w:rsid w:val="00B55D95"/>
    <w:rsid w:val="00C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7</cp:revision>
  <dcterms:created xsi:type="dcterms:W3CDTF">2012-05-04T04:02:00Z</dcterms:created>
  <dcterms:modified xsi:type="dcterms:W3CDTF">2012-05-05T03:40:00Z</dcterms:modified>
</cp:coreProperties>
</file>