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D" w:rsidRPr="00684623" w:rsidRDefault="00B825A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กลุ่มตัวบ่งชี้มาตรการส่งเสริม</w:t>
      </w:r>
    </w:p>
    <w:p w:rsidR="00B825A7" w:rsidRPr="00684623" w:rsidRDefault="00B825A7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๑๘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ผลการชี้นำ ป้องกัน หรือแก้ปัญหาสังคมในด้านต่างๆ</w:t>
      </w:r>
    </w:p>
    <w:p w:rsidR="00B825A7" w:rsidRPr="00684623" w:rsidRDefault="00B825A7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๑๘.๑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ผลการชี้นำ ป้องกัน หรือแก้ปัญหาของสังคมในประเด็นที่ ๑ ภายในสถาบัน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สถานศึกษาระดับอุดมศึกษาเลือกดำเนินการ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๒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จากประเด็นชี้นำหรือแก้ปัญหาสังคมในด้าน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ต่างๆ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อาทิ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การส่งเสริมและสืบสานโครงการอันเนื่องมาจากพระราชดำริ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ความรักชาติ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บำรุงศาสนาและเทิดทูน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พระมหากษัตริย์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ค่านิยม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จิตสาธารณะ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ผู้ด้อยโอกาสและผู้สูงอายุ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นโยบายรัฐบาล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การพร้อมรับการเป็นสมาชิกสังคมอาเซียน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พลังงานสิ่งแวดล้อม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อุบัติภัย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สิ่งเสพติด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ความฟุ่มเฟือย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การแก้ปัญหาความขัดแย้ง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สร้างสังคมสันติสุขและความปรองดอง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ตลอดจนการน้อมนำปรัชญาของเศรษฐกิจพอเพียงให้เป็นสถานศึกษาพอเพียงแบบอย่าง เป็นต้น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ประเด็นที่ชี้นำหรือแก้ปัญหาสังคม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ที่สถานศึกษาเลือกดำเนินการ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โดยได้รับความเห็นชอบจาก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สภาสถาบัน</w:t>
      </w:r>
    </w:p>
    <w:p w:rsidR="00805B64" w:rsidRPr="00684623" w:rsidRDefault="00805B64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6846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Pr="0068462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๑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มีการดำเนินงานตามวงจรคุณภาพ</w:t>
      </w:r>
      <w:r w:rsidRPr="00684623">
        <w:rPr>
          <w:rFonts w:ascii="TH SarabunPSK" w:hAnsi="TH SarabunPSK" w:cs="TH SarabunPSK"/>
          <w:sz w:val="32"/>
          <w:szCs w:val="32"/>
        </w:rPr>
        <w:t xml:space="preserve"> (PDCA)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๒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บรรลุเป้าหมายตามแผนประจำปีไม่ต่ำกว่าร้อยละ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๘๐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๓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มีประโยชน์และสร้างคุณค่าต่อคนในสถาบัน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๔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มีผลกระทบที่เกิดประโยชน์และสร้างคุณค่าต่อสถาบัน</w:t>
      </w:r>
    </w:p>
    <w:p w:rsidR="00B825A7" w:rsidRPr="00684623" w:rsidRDefault="00B825A7" w:rsidP="00B825A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๕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ได้รับการยกย่องระดับชาติและ</w:t>
      </w:r>
      <w:r w:rsidRPr="00684623">
        <w:rPr>
          <w:rFonts w:ascii="TH SarabunPSK" w:hAnsi="TH SarabunPSK" w:cs="TH SarabunPSK"/>
          <w:sz w:val="32"/>
          <w:szCs w:val="32"/>
        </w:rPr>
        <w:t>/</w:t>
      </w:r>
      <w:r w:rsidRPr="00684623">
        <w:rPr>
          <w:rFonts w:ascii="TH SarabunPSK" w:hAnsi="TH SarabunPSK" w:cs="TH SarabunPSK"/>
          <w:sz w:val="32"/>
          <w:szCs w:val="32"/>
          <w:cs/>
        </w:rPr>
        <w:t>หรือนานาชาติ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25A7" w:rsidRPr="00684623" w:rsidTr="00804290">
        <w:tc>
          <w:tcPr>
            <w:tcW w:w="1848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B825A7" w:rsidRPr="00684623" w:rsidTr="00804290">
        <w:tc>
          <w:tcPr>
            <w:tcW w:w="1848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- ๕ ข้อ</w:t>
            </w:r>
          </w:p>
        </w:tc>
      </w:tr>
    </w:tbl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๑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โครงการหรือกิจกรรมที่สถานศึกษาระดับอุดมศึกษาได้ดำเนินงานที่มีประโยชน์และสร้างคุณค่าต่อสถานศึกษา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มีบทบาทในการชี้นำหรือแก้ปัญหาสังคมในด้านต่างๆ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ที่ระบุวัตถุประสงค์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และกลุ่มเป้าหมาย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รวมทั้งความสำเร็จของโครงการ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๒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หลักฐานที่แสดงการเห็นชอบโครงการ</w:t>
      </w:r>
      <w:r w:rsidRPr="00684623">
        <w:rPr>
          <w:rFonts w:ascii="TH SarabunPSK" w:hAnsi="TH SarabunPSK" w:cs="TH SarabunPSK"/>
          <w:sz w:val="32"/>
          <w:szCs w:val="32"/>
        </w:rPr>
        <w:t>/</w:t>
      </w:r>
      <w:r w:rsidRPr="00684623">
        <w:rPr>
          <w:rFonts w:ascii="TH SarabunPSK" w:hAnsi="TH SarabunPSK" w:cs="TH SarabunPSK"/>
          <w:sz w:val="32"/>
          <w:szCs w:val="32"/>
          <w:cs/>
        </w:rPr>
        <w:t>กิจกรรมจากสภาสถาบันที่สถานศึกษาระดับอุดมศึกษาได้ดำเนินงานโดยมีบทบาทในการชี้นำหรือแก้ปัญหาสังคมในด้านต่างๆ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๓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รายงานสรุปผลโครงการทุกโครงการ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๔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ข้อมูลที่แสดงถึงการเกิดผลกระทบที่เกิดประโยชน์และสร้างคุณค่าต่อสังคมจากการดำเนินงานของโครงการ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๕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หลักฐาน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ข้อมูลที่แสดงถึงการได้รับการยกย่องระดับชาติหรือระดับนานาชาติ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6846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มาตรการส่งเสริมของคณะอาจเหมือน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หรือแตกต่าง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หรือส่งผลกับมาตรการส่งเสริมของสถาบันก็ได้ ทั้งนี้ต้องผ่านความเห็นชอบจากสภาสถาบัน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๒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คณะจะดำเนินการแยกหรือดำเนินการร่วมกับสถาบันก็ได้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๓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กรณีที่คณะดำเนินการร่วมกับสถาบันจะต้องรายงานไว้ใน</w:t>
      </w:r>
      <w:r w:rsidRPr="00684623">
        <w:rPr>
          <w:rFonts w:ascii="TH SarabunPSK" w:hAnsi="TH SarabunPSK" w:cs="TH SarabunPSK"/>
          <w:sz w:val="32"/>
          <w:szCs w:val="32"/>
        </w:rPr>
        <w:t xml:space="preserve"> SAR </w:t>
      </w:r>
      <w:r w:rsidRPr="00684623">
        <w:rPr>
          <w:rFonts w:ascii="TH SarabunPSK" w:hAnsi="TH SarabunPSK" w:cs="TH SarabunPSK"/>
          <w:sz w:val="32"/>
          <w:szCs w:val="32"/>
          <w:cs/>
        </w:rPr>
        <w:t>ของคณะ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และแสดงหลักฐาน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การดำเนินงานด้วย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โดยใช้ผลการประเมินของสถาบัน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การคิดคะแนน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๑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กรณีที่คณะมีการดำเนินงานในประเด็นเดียวกับสถาบันและมีส่วนร่วมในการดำเนินการผลการประเมินจะพิจารณาข้อมูลในระดับสถาบั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โดยคณะที่มีส่วนร่วมให้ใช้คะแนนเดียวกับสถาบัน</w:t>
      </w:r>
    </w:p>
    <w:p w:rsidR="00B825A7" w:rsidRPr="00684623" w:rsidRDefault="00B825A7" w:rsidP="00B825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๒</w:t>
      </w:r>
      <w:r w:rsidRPr="00684623">
        <w:rPr>
          <w:rFonts w:ascii="TH SarabunPSK" w:hAnsi="TH SarabunPSK" w:cs="TH SarabunPSK"/>
          <w:sz w:val="32"/>
          <w:szCs w:val="32"/>
        </w:rPr>
        <w:t xml:space="preserve">. </w:t>
      </w:r>
      <w:r w:rsidRPr="00684623">
        <w:rPr>
          <w:rFonts w:ascii="TH SarabunPSK" w:hAnsi="TH SarabunPSK" w:cs="TH SarabunPSK"/>
          <w:sz w:val="32"/>
          <w:szCs w:val="32"/>
          <w:cs/>
        </w:rPr>
        <w:t>กรณีที่คณะมีการดำเนินงานในประเด็นที่ต่างจากสถาบัน</w:t>
      </w:r>
      <w:r w:rsidRPr="00684623">
        <w:rPr>
          <w:rFonts w:ascii="TH SarabunPSK" w:hAnsi="TH SarabunPSK" w:cs="TH SarabunPSK"/>
          <w:sz w:val="32"/>
          <w:szCs w:val="32"/>
        </w:rPr>
        <w:t xml:space="preserve"> </w:t>
      </w:r>
      <w:r w:rsidRPr="00684623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ผลการประเมินจะพิจารณาในระดับคณะ</w:t>
      </w:r>
    </w:p>
    <w:p w:rsidR="00B825A7" w:rsidRPr="00684623" w:rsidRDefault="00B825A7" w:rsidP="00B825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25A7" w:rsidRPr="00684623" w:rsidRDefault="00B825A7" w:rsidP="00B825A7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55"/>
        <w:gridCol w:w="2554"/>
        <w:gridCol w:w="3033"/>
        <w:gridCol w:w="2573"/>
      </w:tblGrid>
      <w:tr w:rsidR="00B825A7" w:rsidRPr="00684623" w:rsidTr="00804290">
        <w:tc>
          <w:tcPr>
            <w:tcW w:w="52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825A7" w:rsidRPr="00684623" w:rsidTr="00804290">
        <w:tc>
          <w:tcPr>
            <w:tcW w:w="52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B825A7" w:rsidRPr="00684623" w:rsidRDefault="00B825A7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มีการดำเนินงานตามวงจรคุณภาพ</w:t>
            </w:r>
            <w:r w:rsidRPr="00684623">
              <w:rPr>
                <w:rFonts w:ascii="TH SarabunPSK" w:hAnsi="TH SarabunPSK" w:cs="TH SarabunPSK"/>
                <w:sz w:val="32"/>
                <w:szCs w:val="32"/>
              </w:rPr>
              <w:t xml:space="preserve"> (PDCA)</w:t>
            </w:r>
          </w:p>
        </w:tc>
        <w:tc>
          <w:tcPr>
            <w:tcW w:w="3162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๑๘.๑.๑.๑</w:t>
            </w:r>
          </w:p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5A7" w:rsidRPr="00684623" w:rsidTr="00804290">
        <w:tc>
          <w:tcPr>
            <w:tcW w:w="52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B825A7" w:rsidRPr="00684623" w:rsidRDefault="00B825A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บรรลุเป้าหมายตามแผนประจำปีไม่ต่ำกว่าร้อยละ</w:t>
            </w:r>
            <w:r w:rsidRPr="006846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3162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๑๘.๑.๒.๑</w:t>
            </w:r>
          </w:p>
        </w:tc>
      </w:tr>
      <w:tr w:rsidR="00B825A7" w:rsidRPr="00684623" w:rsidTr="00804290">
        <w:tc>
          <w:tcPr>
            <w:tcW w:w="52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B825A7" w:rsidRPr="00684623" w:rsidRDefault="00B825A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มีประโยชน์และสร้างคุณค่าต่อคนในสถาบัน</w:t>
            </w:r>
          </w:p>
        </w:tc>
        <w:tc>
          <w:tcPr>
            <w:tcW w:w="3162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มนส.๑๘.๑.๓.๑</w:t>
            </w:r>
          </w:p>
        </w:tc>
      </w:tr>
      <w:tr w:rsidR="00B825A7" w:rsidRPr="00684623" w:rsidTr="00804290">
        <w:tc>
          <w:tcPr>
            <w:tcW w:w="52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B825A7" w:rsidRPr="00684623" w:rsidRDefault="00B825A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มีผลกระทบที่เกิดประโยชน์และสร้างคุณค่าต่อสถาบัน</w:t>
            </w:r>
          </w:p>
        </w:tc>
        <w:tc>
          <w:tcPr>
            <w:tcW w:w="3162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๑๘.๑.๔.๑</w:t>
            </w:r>
          </w:p>
        </w:tc>
      </w:tr>
      <w:tr w:rsidR="00B825A7" w:rsidRPr="00684623" w:rsidTr="00804290">
        <w:tc>
          <w:tcPr>
            <w:tcW w:w="529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B825A7" w:rsidRPr="00684623" w:rsidRDefault="00B825A7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B825A7" w:rsidRPr="00684623" w:rsidRDefault="00B825A7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ได้รับการยกย่องระดับชาติและ</w:t>
            </w:r>
            <w:r w:rsidRPr="006846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หรือนานาชาติ</w:t>
            </w:r>
          </w:p>
        </w:tc>
        <w:tc>
          <w:tcPr>
            <w:tcW w:w="3162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B825A7" w:rsidRPr="00684623" w:rsidRDefault="00B825A7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มนส. ๑๘.๑.๕.๑</w:t>
            </w:r>
          </w:p>
        </w:tc>
      </w:tr>
    </w:tbl>
    <w:p w:rsidR="00B825A7" w:rsidRPr="00684623" w:rsidRDefault="00B825A7" w:rsidP="00B825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0284" w:rsidRPr="00684623" w:rsidRDefault="007B0284" w:rsidP="007B0284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7B0284" w:rsidRPr="00684623" w:rsidTr="00804290">
        <w:tc>
          <w:tcPr>
            <w:tcW w:w="2093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B0284" w:rsidRPr="00684623" w:rsidTr="00804290">
        <w:tc>
          <w:tcPr>
            <w:tcW w:w="2093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7B0284" w:rsidRPr="00684623" w:rsidRDefault="007B0284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7B0284" w:rsidRPr="00684623" w:rsidRDefault="007B0284" w:rsidP="007B0284">
      <w:pPr>
        <w:rPr>
          <w:rFonts w:ascii="TH SarabunPSK" w:hAnsi="TH SarabunPSK" w:cs="TH SarabunPSK"/>
          <w:sz w:val="32"/>
          <w:szCs w:val="32"/>
        </w:rPr>
      </w:pPr>
    </w:p>
    <w:p w:rsidR="007B0284" w:rsidRPr="00684623" w:rsidRDefault="007B0284" w:rsidP="007B0284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68462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7B0284" w:rsidRPr="00684623" w:rsidRDefault="007B0284" w:rsidP="007B0284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0284" w:rsidRPr="00684623" w:rsidRDefault="007B0284" w:rsidP="007B028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B0284" w:rsidRPr="00684623" w:rsidRDefault="007B0284" w:rsidP="007B0284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0284" w:rsidRPr="00684623" w:rsidRDefault="007B0284" w:rsidP="007B02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0284" w:rsidRPr="00684623" w:rsidRDefault="007B0284" w:rsidP="007B02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84623">
        <w:rPr>
          <w:rFonts w:ascii="TH SarabunPSK" w:hAnsi="TH SarabunPSK" w:cs="TH SarabunPSK"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84623">
        <w:rPr>
          <w:rFonts w:ascii="TH SarabunPSK" w:hAnsi="TH SarabunPSK" w:cs="TH SarabunPSK"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623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7B0284" w:rsidRPr="00684623" w:rsidRDefault="007B0284" w:rsidP="007B02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462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84623">
        <w:rPr>
          <w:rFonts w:ascii="TH SarabunPSK" w:hAnsi="TH SarabunPSK" w:cs="TH SarabunPSK"/>
          <w:sz w:val="32"/>
          <w:szCs w:val="32"/>
          <w:cs/>
        </w:rPr>
        <w:tab/>
      </w:r>
      <w:r w:rsidRPr="0068462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bookmarkEnd w:id="0"/>
    <w:p w:rsidR="007B0284" w:rsidRPr="00684623" w:rsidRDefault="007B0284" w:rsidP="00B825A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B0284" w:rsidRPr="00684623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825A7"/>
    <w:rsid w:val="00617F4E"/>
    <w:rsid w:val="00684623"/>
    <w:rsid w:val="007B0284"/>
    <w:rsid w:val="007C2567"/>
    <w:rsid w:val="00805B64"/>
    <w:rsid w:val="00B825A7"/>
    <w:rsid w:val="00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3</cp:revision>
  <dcterms:created xsi:type="dcterms:W3CDTF">2012-05-04T07:26:00Z</dcterms:created>
  <dcterms:modified xsi:type="dcterms:W3CDTF">2012-05-05T03:38:00Z</dcterms:modified>
</cp:coreProperties>
</file>