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85" w:rsidRPr="006546C5" w:rsidRDefault="004D2D85" w:rsidP="004D2D85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r w:rsidRPr="006546C5">
        <w:rPr>
          <w:rFonts w:ascii="TH SarabunPSK" w:hAnsi="TH SarabunPSK" w:cs="TH SarabunPSK"/>
          <w:b/>
          <w:bCs/>
          <w:sz w:val="28"/>
          <w:cs/>
        </w:rPr>
        <w:t>ตัวบ่งชี้ ๒.๓</w:t>
      </w:r>
      <w:r w:rsidRPr="006546C5">
        <w:rPr>
          <w:rFonts w:ascii="TH SarabunPSK" w:hAnsi="TH SarabunPSK" w:cs="TH SarabunPSK"/>
          <w:b/>
          <w:bCs/>
          <w:sz w:val="28"/>
          <w:cs/>
        </w:rPr>
        <w:tab/>
      </w:r>
      <w:r w:rsidRPr="006546C5">
        <w:rPr>
          <w:rFonts w:ascii="TH SarabunPSK" w:hAnsi="TH SarabunPSK" w:cs="TH SarabunPSK"/>
          <w:b/>
          <w:bCs/>
          <w:sz w:val="28"/>
          <w:cs/>
        </w:rPr>
        <w:tab/>
      </w:r>
      <w:r w:rsidRPr="006546C5">
        <w:rPr>
          <w:rFonts w:ascii="TH SarabunPSK" w:hAnsi="TH SarabunPSK" w:cs="TH SarabunPSK"/>
          <w:b/>
          <w:bCs/>
          <w:sz w:val="28"/>
        </w:rPr>
        <w:t xml:space="preserve">: </w:t>
      </w:r>
      <w:r w:rsidRPr="006546C5">
        <w:rPr>
          <w:rFonts w:ascii="TH SarabunPSK" w:hAnsi="TH SarabunPSK" w:cs="TH SarabunPSK"/>
          <w:b/>
          <w:bCs/>
          <w:sz w:val="28"/>
          <w:cs/>
        </w:rPr>
        <w:t>อาจารย์ประจำที่ดำรงตำแหน่งทางวิชาการ</w:t>
      </w:r>
    </w:p>
    <w:p w:rsidR="004D2D85" w:rsidRPr="006546C5" w:rsidRDefault="004D2D85" w:rsidP="004D2D8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6546C5">
        <w:rPr>
          <w:rFonts w:ascii="TH SarabunPSK" w:hAnsi="TH SarabunPSK" w:cs="TH SarabunPSK"/>
          <w:b/>
          <w:bCs/>
          <w:sz w:val="28"/>
          <w:cs/>
        </w:rPr>
        <w:tab/>
      </w:r>
      <w:r w:rsidRPr="006546C5">
        <w:rPr>
          <w:rFonts w:ascii="TH SarabunPSK" w:hAnsi="TH SarabunPSK" w:cs="TH SarabunPSK"/>
          <w:b/>
          <w:bCs/>
          <w:sz w:val="28"/>
          <w:cs/>
        </w:rPr>
        <w:tab/>
        <w:t>ปัจจัยนำเข้า</w:t>
      </w:r>
    </w:p>
    <w:p w:rsidR="004D2D85" w:rsidRPr="006546C5" w:rsidRDefault="004D2D85" w:rsidP="004D2D85">
      <w:pPr>
        <w:jc w:val="thaiDistribute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Pr="006546C5">
        <w:rPr>
          <w:rFonts w:ascii="TH SarabunPSK" w:hAnsi="TH SarabunPSK" w:cs="TH SarabunPSK"/>
          <w:b/>
          <w:bCs/>
          <w:sz w:val="28"/>
          <w:cs/>
        </w:rPr>
        <w:tab/>
      </w:r>
      <w:r w:rsidRPr="006546C5">
        <w:rPr>
          <w:rFonts w:ascii="TH SarabunPSK" w:hAnsi="TH SarabunPSK" w:cs="TH SarabunPSK"/>
          <w:sz w:val="28"/>
        </w:rPr>
        <w:t>:</w:t>
      </w:r>
      <w:r w:rsidRPr="006546C5">
        <w:rPr>
          <w:rFonts w:ascii="TH SarabunPSK" w:hAnsi="TH SarabunPSK" w:cs="TH SarabunPSK"/>
          <w:sz w:val="28"/>
          <w:cs/>
        </w:rPr>
        <w:t xml:space="preserve"> เกณฑ์เฉพาะสถาบันกลุ่มข และ ค๒</w:t>
      </w:r>
    </w:p>
    <w:p w:rsidR="004D2D85" w:rsidRPr="006546C5" w:rsidRDefault="004D2D85" w:rsidP="004D2D85">
      <w:pPr>
        <w:jc w:val="thaiDistribute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sz w:val="28"/>
          <w:cs/>
        </w:rPr>
        <w:tab/>
        <w:t xml:space="preserve">๑ ) ค่าร้อยละของอาจารญ์ประจำที่ดำรงตำแหน่งผู้ช่วยศาสตราจารย์ รองศาสตราจารย์ และศาสตราจารย์รวมกัน ที่กำหนดให้เป็นคะแนนเต็ม ๕ </w:t>
      </w:r>
      <w:r w:rsidRPr="006546C5">
        <w:rPr>
          <w:rFonts w:ascii="TH SarabunPSK" w:hAnsi="TH SarabunPSK" w:cs="TH SarabunPSK"/>
          <w:sz w:val="28"/>
        </w:rPr>
        <w:t xml:space="preserve">= </w:t>
      </w:r>
      <w:r w:rsidRPr="006546C5">
        <w:rPr>
          <w:rFonts w:ascii="TH SarabunPSK" w:hAnsi="TH SarabunPSK" w:cs="TH SarabunPSK"/>
          <w:sz w:val="28"/>
          <w:cs/>
        </w:rPr>
        <w:t xml:space="preserve">ร้อยละ ๖๐ ขึ้นไป </w:t>
      </w:r>
      <w:r w:rsidRPr="006546C5">
        <w:rPr>
          <w:rFonts w:ascii="TH SarabunPSK" w:hAnsi="TH SarabunPSK" w:cs="TH SarabunPSK"/>
          <w:b/>
          <w:bCs/>
          <w:sz w:val="28"/>
          <w:cs/>
        </w:rPr>
        <w:t>หรือ</w:t>
      </w:r>
    </w:p>
    <w:p w:rsidR="004D2D85" w:rsidRPr="006546C5" w:rsidRDefault="004D2D85" w:rsidP="004D2D85">
      <w:pPr>
        <w:jc w:val="thaiDistribute"/>
        <w:rPr>
          <w:rFonts w:ascii="TH SarabunPSK" w:hAnsi="TH SarabunPSK" w:cs="TH SarabunPSK"/>
          <w:sz w:val="28"/>
          <w:cs/>
        </w:rPr>
      </w:pPr>
      <w:r w:rsidRPr="006546C5">
        <w:rPr>
          <w:rFonts w:ascii="TH SarabunPSK" w:hAnsi="TH SarabunPSK" w:cs="TH SarabunPSK"/>
          <w:sz w:val="28"/>
          <w:cs/>
        </w:rPr>
        <w:tab/>
        <w:t xml:space="preserve">๒ ) ค่าการเพิ่มขึ้นของร้อยละของอาจารย์ประจำที่ดำรงตำแหน่งผู้ช่วยศาสตราจารย์ รองศาสตราจารย์ และศาสตราจารย์รวมกัน เปรียบเทียบกับปีที่ผ่านมา ที่กำหนดให้เป็นคะแนนเต็ม ๕ </w:t>
      </w:r>
      <w:r w:rsidRPr="006546C5">
        <w:rPr>
          <w:rFonts w:ascii="TH SarabunPSK" w:hAnsi="TH SarabunPSK" w:cs="TH SarabunPSK"/>
          <w:sz w:val="28"/>
        </w:rPr>
        <w:t xml:space="preserve">= </w:t>
      </w:r>
      <w:r w:rsidRPr="006546C5">
        <w:rPr>
          <w:rFonts w:ascii="TH SarabunPSK" w:hAnsi="TH SarabunPSK" w:cs="TH SarabunPSK"/>
          <w:sz w:val="28"/>
          <w:cs/>
        </w:rPr>
        <w:t>ร้อยละ ๑๒ ขึ้นไป</w:t>
      </w:r>
    </w:p>
    <w:p w:rsidR="004D2D85" w:rsidRPr="006546C5" w:rsidRDefault="004D2D85" w:rsidP="004D2D8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สูตรการคำนวณ</w:t>
      </w:r>
    </w:p>
    <w:p w:rsidR="004D2D85" w:rsidRPr="006546C5" w:rsidRDefault="004D2D85" w:rsidP="004D2D85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sz w:val="28"/>
          <w:cs/>
        </w:rPr>
        <w:t xml:space="preserve">คำนวณค่าร้อยละของอาจารย์ประจำที่ดำรงตำแหน่งทางวิชาการ </w:t>
      </w:r>
    </w:p>
    <w:p w:rsidR="004D2D85" w:rsidRPr="006546C5" w:rsidRDefault="006546C5" w:rsidP="004D2D85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546C5"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7pt;margin-top:9.6pt;width:188.6pt;height:43.7pt;z-index:251660288;mso-width-relative:margin;mso-height-relative:margin">
            <v:textbox>
              <w:txbxContent>
                <w:p w:rsidR="004D2D85" w:rsidRPr="007E1CEB" w:rsidRDefault="004D2D85" w:rsidP="004D2D85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7E1CEB"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จำนวนอ</w:t>
                  </w:r>
                  <w:r w:rsidR="008B2195"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าจารย์ประจำที่ดำรงตำแหน่งทางวิชาการ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    x 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๑๐๐</w:t>
                  </w:r>
                </w:p>
                <w:p w:rsidR="004D2D85" w:rsidRPr="007E1CEB" w:rsidRDefault="004D2D85" w:rsidP="004D2D85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 xml:space="preserve">          จำนวนอาจารย์ประจำทั้งหมด</w:t>
                  </w:r>
                </w:p>
              </w:txbxContent>
            </v:textbox>
          </v:shape>
        </w:pict>
      </w:r>
    </w:p>
    <w:p w:rsidR="004D2D85" w:rsidRPr="006546C5" w:rsidRDefault="004D2D85" w:rsidP="004D2D85">
      <w:pPr>
        <w:pStyle w:val="a3"/>
        <w:ind w:left="1080"/>
        <w:jc w:val="thaiDistribute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sz w:val="28"/>
          <w:cs/>
        </w:rPr>
        <w:t xml:space="preserve">ร้อยละของอาจารย์ประจำที่ดำรงตำแหน่งทางวิชาการ </w:t>
      </w:r>
      <w:r w:rsidRPr="006546C5">
        <w:rPr>
          <w:rFonts w:ascii="TH SarabunPSK" w:hAnsi="TH SarabunPSK" w:cs="TH SarabunPSK"/>
          <w:sz w:val="28"/>
        </w:rPr>
        <w:t>=</w:t>
      </w:r>
    </w:p>
    <w:p w:rsidR="004D2D85" w:rsidRPr="006546C5" w:rsidRDefault="004D2D85" w:rsidP="004D2D85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546C5">
        <w:rPr>
          <w:rFonts w:ascii="TH SarabunPSK" w:hAnsi="TH SarabunPSK" w:cs="TH SarabunPSK"/>
          <w:sz w:val="32"/>
          <w:szCs w:val="32"/>
        </w:rPr>
        <w:t xml:space="preserve"> </w:t>
      </w:r>
    </w:p>
    <w:p w:rsidR="004D2D85" w:rsidRPr="006546C5" w:rsidRDefault="006546C5" w:rsidP="004D2D85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27" type="#_x0000_t202" style="position:absolute;left:0;text-align:left;margin-left:132.45pt;margin-top:20.3pt;width:254.05pt;height:45.5pt;z-index:251661312;mso-width-relative:margin;mso-height-relative:margin">
            <v:textbox>
              <w:txbxContent>
                <w:p w:rsidR="004D2D85" w:rsidRPr="007E1CEB" w:rsidRDefault="008B2195" w:rsidP="004D2D85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 xml:space="preserve">             </w:t>
                  </w:r>
                  <w:r w:rsidR="004D2D85"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ร้อยละข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องอาจารย์ประจำที่ดำรงตำแหน่งทางวิชาการ</w:t>
                  </w:r>
                  <w:r w:rsidR="004D2D85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 x </w:t>
                  </w:r>
                  <w:r w:rsidR="004D2D85"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๕</w:t>
                  </w:r>
                </w:p>
                <w:p w:rsidR="004D2D85" w:rsidRPr="007E1CEB" w:rsidRDefault="004D2D85" w:rsidP="004D2D85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ร้อยละข</w:t>
                  </w:r>
                  <w:r w:rsidR="008B2195"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องอาจารย์ประจำที่ดำรงตำแหน่งทางวิชาการ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ที่กำหนดให้เป็นคะแนนเต็ม ๕</w:t>
                  </w:r>
                </w:p>
              </w:txbxContent>
            </v:textbox>
          </v:shape>
        </w:pict>
      </w:r>
      <w:r w:rsidR="004D2D85" w:rsidRPr="006546C5">
        <w:rPr>
          <w:rFonts w:ascii="TH SarabunPSK" w:hAnsi="TH SarabunPSK" w:cs="TH SarabunPSK"/>
          <w:sz w:val="28"/>
          <w:cs/>
        </w:rPr>
        <w:t>แปลงค่าร้อยละที่คำนวณได้ในข้อ ๑ เทียบกับคะแนนเต็ม ๕</w:t>
      </w:r>
    </w:p>
    <w:p w:rsidR="004D2D85" w:rsidRPr="006546C5" w:rsidRDefault="004D2D85" w:rsidP="004D2D85">
      <w:pPr>
        <w:pStyle w:val="a3"/>
        <w:ind w:left="1080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sz w:val="28"/>
          <w:cs/>
        </w:rPr>
        <w:t xml:space="preserve">คะแนนที่ได้ </w:t>
      </w:r>
      <w:r w:rsidRPr="006546C5">
        <w:rPr>
          <w:rFonts w:ascii="TH SarabunPSK" w:hAnsi="TH SarabunPSK" w:cs="TH SarabunPSK"/>
          <w:sz w:val="28"/>
        </w:rPr>
        <w:t xml:space="preserve">= </w:t>
      </w:r>
    </w:p>
    <w:p w:rsidR="004D2D85" w:rsidRPr="006546C5" w:rsidRDefault="004D2D85" w:rsidP="004D2D85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4D2D85" w:rsidRPr="006546C5" w:rsidRDefault="004D2D85" w:rsidP="004D2D85">
      <w:pPr>
        <w:pStyle w:val="a3"/>
        <w:ind w:left="0"/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หรือ</w:t>
      </w:r>
    </w:p>
    <w:p w:rsidR="004D2D85" w:rsidRPr="006546C5" w:rsidRDefault="004D2D85" w:rsidP="004D2D85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sz w:val="28"/>
          <w:cs/>
        </w:rPr>
        <w:t>ค่าการเพิ่มขึ้นของร้อยละของอ</w:t>
      </w:r>
      <w:r w:rsidR="008B2195" w:rsidRPr="006546C5">
        <w:rPr>
          <w:rFonts w:ascii="TH SarabunPSK" w:hAnsi="TH SarabunPSK" w:cs="TH SarabunPSK"/>
          <w:sz w:val="28"/>
          <w:cs/>
        </w:rPr>
        <w:t>าจารย์ประจำที่ดำรงตำแหน่งทางวิชาการ</w:t>
      </w:r>
      <w:r w:rsidRPr="006546C5">
        <w:rPr>
          <w:rFonts w:ascii="TH SarabunPSK" w:hAnsi="TH SarabunPSK" w:cs="TH SarabunPSK"/>
          <w:sz w:val="28"/>
          <w:cs/>
        </w:rPr>
        <w:t>เปรียบเทียบกับปีที่ผ่านมา เท่ากับร้อยละของอ</w:t>
      </w:r>
      <w:r w:rsidR="008B2195" w:rsidRPr="006546C5">
        <w:rPr>
          <w:rFonts w:ascii="TH SarabunPSK" w:hAnsi="TH SarabunPSK" w:cs="TH SarabunPSK"/>
          <w:sz w:val="28"/>
          <w:cs/>
        </w:rPr>
        <w:t>าจารย์ประจำที่ดำรงตำแหน่งทางวิชาการ</w:t>
      </w:r>
      <w:r w:rsidRPr="006546C5">
        <w:rPr>
          <w:rFonts w:ascii="TH SarabunPSK" w:hAnsi="TH SarabunPSK" w:cs="TH SarabunPSK"/>
          <w:sz w:val="28"/>
          <w:cs/>
        </w:rPr>
        <w:t>ในปีที่ประเมิน ลบด้วยร้อยละของอ</w:t>
      </w:r>
      <w:r w:rsidR="008B2195" w:rsidRPr="006546C5">
        <w:rPr>
          <w:rFonts w:ascii="TH SarabunPSK" w:hAnsi="TH SarabunPSK" w:cs="TH SarabunPSK"/>
          <w:sz w:val="28"/>
          <w:cs/>
        </w:rPr>
        <w:t>าจารย์ประจำที่ดำรงตำแหน่งทางวิชาการ</w:t>
      </w:r>
      <w:r w:rsidRPr="006546C5">
        <w:rPr>
          <w:rFonts w:ascii="TH SarabunPSK" w:hAnsi="TH SarabunPSK" w:cs="TH SarabunPSK"/>
          <w:sz w:val="28"/>
          <w:cs/>
        </w:rPr>
        <w:t>ในปีก่อนหน้าที่ประเมิน</w:t>
      </w:r>
    </w:p>
    <w:p w:rsidR="004D2D85" w:rsidRPr="006546C5" w:rsidRDefault="006546C5" w:rsidP="004D2D85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noProof/>
          <w:sz w:val="28"/>
          <w:lang w:eastAsia="zh-TW" w:bidi="ar-SA"/>
        </w:rPr>
        <w:pict>
          <v:shape id="_x0000_s1028" type="#_x0000_t202" style="position:absolute;left:0;text-align:left;margin-left:118.85pt;margin-top:41.15pt;width:368.6pt;height:46.2pt;z-index:251662336;mso-width-relative:margin;mso-height-relative:margin">
            <v:textbox style="mso-next-textbox:#_x0000_s1028">
              <w:txbxContent>
                <w:p w:rsidR="004D2D85" w:rsidRPr="00A44AD0" w:rsidRDefault="004D2D85" w:rsidP="004D2D85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ค่าการเพิ่มขึ้นของร้อยละของอ</w:t>
                  </w:r>
                  <w:r w:rsidR="008B2195"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าจารย์ประจำที่ดำรงตำแหน่งทางวิชาการ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เปรียบเทียบกับปีที่ผ่านมา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     x 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๕</w:t>
                  </w:r>
                </w:p>
                <w:p w:rsidR="004D2D85" w:rsidRPr="00A44AD0" w:rsidRDefault="004D2D85" w:rsidP="004D2D85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ค่าการเพิ่มขึ้นของร้อยละของอ</w:t>
                  </w:r>
                  <w:r w:rsidR="008B2195"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าจารย์ประจำที่ดำรงตำแหน่งทางวิชาการ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เปรียบเทียบกับปีที่ผ่านมาที่กำหนดให้เป็นคะแนนเต็ม</w:t>
                  </w:r>
                  <w:r w:rsidR="008B2195"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 xml:space="preserve"> ๕</w:t>
                  </w:r>
                </w:p>
              </w:txbxContent>
            </v:textbox>
          </v:shape>
        </w:pict>
      </w:r>
      <w:r w:rsidR="004D2D85" w:rsidRPr="006546C5">
        <w:rPr>
          <w:rFonts w:ascii="TH SarabunPSK" w:hAnsi="TH SarabunPSK" w:cs="TH SarabunPSK"/>
          <w:sz w:val="28"/>
          <w:cs/>
        </w:rPr>
        <w:t>แปลงค่าการเพิ่มขึ้นของร้อยละของอ</w:t>
      </w:r>
      <w:r w:rsidR="008B2195" w:rsidRPr="006546C5">
        <w:rPr>
          <w:rFonts w:ascii="TH SarabunPSK" w:hAnsi="TH SarabunPSK" w:cs="TH SarabunPSK"/>
          <w:sz w:val="28"/>
          <w:cs/>
        </w:rPr>
        <w:t>าจารย์ประจำที่ดำรงตำแหน่งทางวิชาการ</w:t>
      </w:r>
      <w:r w:rsidR="004D2D85" w:rsidRPr="006546C5">
        <w:rPr>
          <w:rFonts w:ascii="TH SarabunPSK" w:hAnsi="TH SarabunPSK" w:cs="TH SarabunPSK"/>
          <w:sz w:val="28"/>
          <w:cs/>
        </w:rPr>
        <w:t>เปรียบเทียบกับปีที่ผ่านมาที่คำนวณได้ในข้อ ๑ เทียบกับคะแนนเต็ม ๕</w:t>
      </w:r>
    </w:p>
    <w:p w:rsidR="004D2D85" w:rsidRPr="006546C5" w:rsidRDefault="004D2D85" w:rsidP="004D2D85">
      <w:pPr>
        <w:pStyle w:val="a3"/>
        <w:ind w:left="1080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sz w:val="28"/>
          <w:cs/>
        </w:rPr>
        <w:t xml:space="preserve">คะแนนที่ได้   </w:t>
      </w:r>
      <w:r w:rsidRPr="006546C5">
        <w:rPr>
          <w:rFonts w:ascii="TH SarabunPSK" w:hAnsi="TH SarabunPSK" w:cs="TH SarabunPSK"/>
          <w:sz w:val="28"/>
        </w:rPr>
        <w:t xml:space="preserve">= </w:t>
      </w:r>
    </w:p>
    <w:p w:rsidR="004D2D85" w:rsidRPr="006546C5" w:rsidRDefault="004D2D85" w:rsidP="004D2D85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7005DE" w:rsidRPr="006546C5" w:rsidRDefault="007005DE" w:rsidP="004D2D85">
      <w:pPr>
        <w:pStyle w:val="a3"/>
        <w:ind w:left="0"/>
        <w:rPr>
          <w:rFonts w:ascii="TH SarabunPSK" w:hAnsi="TH SarabunPSK" w:cs="TH SarabunPSK"/>
          <w:b/>
          <w:bCs/>
          <w:sz w:val="28"/>
        </w:rPr>
      </w:pPr>
    </w:p>
    <w:p w:rsidR="004D2D85" w:rsidRPr="006546C5" w:rsidRDefault="004D2D85" w:rsidP="004D2D85">
      <w:pPr>
        <w:pStyle w:val="a3"/>
        <w:ind w:left="0"/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4D2D85" w:rsidRPr="006546C5" w:rsidRDefault="004D2D85" w:rsidP="007005DE">
      <w:pPr>
        <w:pStyle w:val="a3"/>
        <w:jc w:val="thaiDistribute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sz w:val="28"/>
          <w:cs/>
        </w:rPr>
        <w:t>การนับจำนวนอาจารย์ประจำ ให้นับตามปีการศึกษาและนับทั้งที่ปฏิบัติงานจริงและลาศึ</w:t>
      </w:r>
      <w:r w:rsidR="007005DE" w:rsidRPr="006546C5">
        <w:rPr>
          <w:rFonts w:ascii="TH SarabunPSK" w:hAnsi="TH SarabunPSK" w:cs="TH SarabunPSK"/>
          <w:sz w:val="28"/>
          <w:cs/>
        </w:rPr>
        <w:t xml:space="preserve">กษาต่อ </w:t>
      </w:r>
    </w:p>
    <w:p w:rsidR="004D2D85" w:rsidRPr="006546C5" w:rsidRDefault="00C27E7E" w:rsidP="00C27E7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ข้อมูลอาจารย์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992"/>
        <w:gridCol w:w="992"/>
        <w:gridCol w:w="992"/>
        <w:gridCol w:w="1276"/>
        <w:gridCol w:w="2188"/>
      </w:tblGrid>
      <w:tr w:rsidR="00464951" w:rsidRPr="006546C5" w:rsidTr="00464951">
        <w:tc>
          <w:tcPr>
            <w:tcW w:w="675" w:type="dxa"/>
            <w:vMerge w:val="restart"/>
            <w:vAlign w:val="center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134" w:type="dxa"/>
            <w:vMerge w:val="restart"/>
            <w:vAlign w:val="center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3969" w:type="dxa"/>
            <w:gridSpan w:val="4"/>
          </w:tcPr>
          <w:p w:rsidR="00464951" w:rsidRPr="006546C5" w:rsidRDefault="00464951" w:rsidP="00C27E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จำนวนอาจารย์</w:t>
            </w:r>
          </w:p>
        </w:tc>
        <w:tc>
          <w:tcPr>
            <w:tcW w:w="1276" w:type="dxa"/>
            <w:vMerge w:val="restart"/>
            <w:vAlign w:val="center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อาจารย์ประจำทั้งหมด</w:t>
            </w:r>
          </w:p>
        </w:tc>
        <w:tc>
          <w:tcPr>
            <w:tcW w:w="2188" w:type="dxa"/>
            <w:vMerge w:val="restart"/>
            <w:vAlign w:val="center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</w:t>
            </w:r>
          </w:p>
        </w:tc>
      </w:tr>
      <w:tr w:rsidR="00464951" w:rsidRPr="006546C5" w:rsidTr="00464951">
        <w:tc>
          <w:tcPr>
            <w:tcW w:w="675" w:type="dxa"/>
            <w:vMerge/>
          </w:tcPr>
          <w:p w:rsidR="00464951" w:rsidRPr="006546C5" w:rsidRDefault="00464951" w:rsidP="00C27E7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64951" w:rsidRPr="006546C5" w:rsidRDefault="00464951" w:rsidP="00C27E7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อาจารย์ที่ไม่ได้ดำรงตำแหน่งทางวิชาการ</w:t>
            </w:r>
          </w:p>
        </w:tc>
        <w:tc>
          <w:tcPr>
            <w:tcW w:w="2976" w:type="dxa"/>
            <w:gridSpan w:val="3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อาจารย์ที่ดำรงตำแหน่งทางวิชาการ</w:t>
            </w:r>
          </w:p>
        </w:tc>
        <w:tc>
          <w:tcPr>
            <w:tcW w:w="1276" w:type="dxa"/>
            <w:vMerge/>
          </w:tcPr>
          <w:p w:rsidR="00464951" w:rsidRPr="006546C5" w:rsidRDefault="00464951" w:rsidP="00C27E7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88" w:type="dxa"/>
            <w:vMerge/>
          </w:tcPr>
          <w:p w:rsidR="00464951" w:rsidRPr="006546C5" w:rsidRDefault="00464951" w:rsidP="00C27E7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4951" w:rsidRPr="006546C5" w:rsidTr="00464951">
        <w:tc>
          <w:tcPr>
            <w:tcW w:w="675" w:type="dxa"/>
            <w:vMerge/>
          </w:tcPr>
          <w:p w:rsidR="00464951" w:rsidRPr="006546C5" w:rsidRDefault="00464951" w:rsidP="00C27E7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64951" w:rsidRPr="006546C5" w:rsidRDefault="00464951" w:rsidP="00C27E7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</w:t>
            </w:r>
          </w:p>
        </w:tc>
        <w:tc>
          <w:tcPr>
            <w:tcW w:w="992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รศ.</w:t>
            </w:r>
          </w:p>
        </w:tc>
        <w:tc>
          <w:tcPr>
            <w:tcW w:w="992" w:type="dxa"/>
          </w:tcPr>
          <w:p w:rsidR="00464951" w:rsidRPr="006546C5" w:rsidRDefault="000E343D" w:rsidP="0046495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อาจารย์ที่ดำรงตำแหน่งทางวิชาการรวมทั้งหมด</w:t>
            </w:r>
          </w:p>
        </w:tc>
        <w:tc>
          <w:tcPr>
            <w:tcW w:w="1276" w:type="dxa"/>
            <w:vMerge/>
          </w:tcPr>
          <w:p w:rsidR="00464951" w:rsidRPr="006546C5" w:rsidRDefault="00464951" w:rsidP="00C27E7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88" w:type="dxa"/>
            <w:vMerge/>
          </w:tcPr>
          <w:p w:rsidR="00464951" w:rsidRPr="006546C5" w:rsidRDefault="00464951" w:rsidP="00C27E7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4951" w:rsidRPr="006546C5" w:rsidTr="00464951">
        <w:tc>
          <w:tcPr>
            <w:tcW w:w="675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134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๒๕๕๓</w:t>
            </w:r>
          </w:p>
        </w:tc>
        <w:tc>
          <w:tcPr>
            <w:tcW w:w="993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64951" w:rsidRPr="006546C5" w:rsidRDefault="00464951" w:rsidP="00C27E7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88" w:type="dxa"/>
          </w:tcPr>
          <w:p w:rsidR="00464951" w:rsidRPr="006546C5" w:rsidRDefault="00464951" w:rsidP="004649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มนส. ๒.๓.๐.๑</w:t>
            </w:r>
          </w:p>
        </w:tc>
      </w:tr>
      <w:tr w:rsidR="00464951" w:rsidRPr="006546C5" w:rsidTr="00464951">
        <w:tc>
          <w:tcPr>
            <w:tcW w:w="675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134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๒๕๕๔</w:t>
            </w:r>
          </w:p>
        </w:tc>
        <w:tc>
          <w:tcPr>
            <w:tcW w:w="993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464951" w:rsidRPr="006546C5" w:rsidRDefault="00464951" w:rsidP="00464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64951" w:rsidRPr="006546C5" w:rsidRDefault="00464951" w:rsidP="00C27E7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88" w:type="dxa"/>
          </w:tcPr>
          <w:p w:rsidR="00464951" w:rsidRPr="006546C5" w:rsidRDefault="00464951" w:rsidP="0046495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มนส. ๒.๓.๐.๒</w:t>
            </w:r>
          </w:p>
        </w:tc>
      </w:tr>
    </w:tbl>
    <w:p w:rsidR="00464951" w:rsidRPr="006546C5" w:rsidRDefault="00464951" w:rsidP="00C27E7E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C27E7E" w:rsidRPr="006546C5" w:rsidRDefault="00C27E7E" w:rsidP="00C27E7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ผลการคำนวณ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2835"/>
        <w:gridCol w:w="2330"/>
      </w:tblGrid>
      <w:tr w:rsidR="00C27E7E" w:rsidRPr="006546C5" w:rsidTr="00464951">
        <w:tc>
          <w:tcPr>
            <w:tcW w:w="959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276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842" w:type="dxa"/>
          </w:tcPr>
          <w:p w:rsidR="00C27E7E" w:rsidRPr="006546C5" w:rsidRDefault="00464951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จำนวนอาจารย์ประจำ</w:t>
            </w:r>
            <w:r w:rsidR="00C27E7E"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2835" w:type="dxa"/>
          </w:tcPr>
          <w:p w:rsidR="00C27E7E" w:rsidRPr="006546C5" w:rsidRDefault="00464951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อาจารย์ที่ดำรงตำแหน่งทางวิชาการรวมทั้งหมด</w:t>
            </w:r>
          </w:p>
        </w:tc>
        <w:tc>
          <w:tcPr>
            <w:tcW w:w="2330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</w:tr>
      <w:tr w:rsidR="00C27E7E" w:rsidRPr="006546C5" w:rsidTr="00464951">
        <w:tc>
          <w:tcPr>
            <w:tcW w:w="959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276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๒๕๕๓</w:t>
            </w:r>
          </w:p>
        </w:tc>
        <w:tc>
          <w:tcPr>
            <w:tcW w:w="1842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0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7E7E" w:rsidRPr="006546C5" w:rsidTr="00464951">
        <w:tc>
          <w:tcPr>
            <w:tcW w:w="959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276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๒๕๕๔</w:t>
            </w:r>
          </w:p>
        </w:tc>
        <w:tc>
          <w:tcPr>
            <w:tcW w:w="1842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0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27E7E" w:rsidRPr="006546C5" w:rsidTr="00904E72">
        <w:tc>
          <w:tcPr>
            <w:tcW w:w="959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953" w:type="dxa"/>
            <w:gridSpan w:val="3"/>
          </w:tcPr>
          <w:p w:rsidR="00C27E7E" w:rsidRPr="006546C5" w:rsidRDefault="00C27E7E" w:rsidP="00904E7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ค่าร้อยละที่เพิ่มขึ้น</w:t>
            </w:r>
          </w:p>
        </w:tc>
        <w:tc>
          <w:tcPr>
            <w:tcW w:w="2330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27E7E" w:rsidRPr="006546C5" w:rsidTr="00904E72">
        <w:tc>
          <w:tcPr>
            <w:tcW w:w="959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5953" w:type="dxa"/>
            <w:gridSpan w:val="3"/>
          </w:tcPr>
          <w:p w:rsidR="00C27E7E" w:rsidRPr="006546C5" w:rsidRDefault="00C27E7E" w:rsidP="00904E7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ค่าคะแนนที่ได้</w:t>
            </w:r>
          </w:p>
        </w:tc>
        <w:tc>
          <w:tcPr>
            <w:tcW w:w="2330" w:type="dxa"/>
          </w:tcPr>
          <w:p w:rsidR="00C27E7E" w:rsidRPr="006546C5" w:rsidRDefault="00C27E7E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คะแนน</w:t>
            </w:r>
          </w:p>
        </w:tc>
      </w:tr>
    </w:tbl>
    <w:p w:rsidR="00C27E7E" w:rsidRPr="006546C5" w:rsidRDefault="00C27E7E" w:rsidP="00C27E7E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ผลการประเมินตนเองของตัวบ่งชี้ที่ ๒.๓</w:t>
      </w: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ab/>
      </w:r>
      <w:r w:rsidRPr="006546C5">
        <w:rPr>
          <w:rFonts w:ascii="TH SarabunPSK" w:hAnsi="TH SarabunPSK" w:cs="TH SarabunPSK"/>
          <w:sz w:val="28"/>
          <w:cs/>
        </w:rPr>
        <w:t xml:space="preserve">คณะมนุษยศาสตร์และสังคมศาสตร์ มีผลการดำเนินงานบรรลุเป้าหมาย เพราะกำหนดเป้าหมายไว้ที่ร้อยละ ๑๘ ตามเกณฑ์มาตรฐาน สกอ. และดำเนินการได้ที่ร้อยละ  </w:t>
      </w: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D538E7" w:rsidRPr="006546C5" w:rsidTr="00904E72">
        <w:tc>
          <w:tcPr>
            <w:tcW w:w="2310" w:type="dxa"/>
          </w:tcPr>
          <w:p w:rsidR="00D538E7" w:rsidRPr="006546C5" w:rsidRDefault="00D538E7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2051" w:type="dxa"/>
          </w:tcPr>
          <w:p w:rsidR="00D538E7" w:rsidRPr="006546C5" w:rsidRDefault="00D538E7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D538E7" w:rsidRPr="006546C5" w:rsidRDefault="00D538E7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D538E7" w:rsidRPr="006546C5" w:rsidRDefault="00D538E7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D538E7" w:rsidRPr="006546C5" w:rsidTr="00904E72">
        <w:tc>
          <w:tcPr>
            <w:tcW w:w="2310" w:type="dxa"/>
          </w:tcPr>
          <w:p w:rsidR="00D538E7" w:rsidRPr="006546C5" w:rsidRDefault="00D538E7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๑๘</w:t>
            </w:r>
          </w:p>
        </w:tc>
        <w:tc>
          <w:tcPr>
            <w:tcW w:w="2051" w:type="dxa"/>
          </w:tcPr>
          <w:p w:rsidR="00D538E7" w:rsidRPr="006546C5" w:rsidRDefault="00D538E7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         </w:t>
            </w:r>
          </w:p>
        </w:tc>
        <w:tc>
          <w:tcPr>
            <w:tcW w:w="2570" w:type="dxa"/>
          </w:tcPr>
          <w:p w:rsidR="00D538E7" w:rsidRPr="006546C5" w:rsidRDefault="00D538E7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คะแนน</w:t>
            </w:r>
          </w:p>
        </w:tc>
        <w:tc>
          <w:tcPr>
            <w:tcW w:w="2311" w:type="dxa"/>
          </w:tcPr>
          <w:p w:rsidR="00D538E7" w:rsidRPr="006546C5" w:rsidRDefault="00D538E7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D538E7" w:rsidRPr="006546C5" w:rsidRDefault="00D538E7" w:rsidP="00D538E7">
      <w:pPr>
        <w:jc w:val="thaiDistribute"/>
        <w:rPr>
          <w:rFonts w:ascii="TH SarabunPSK" w:hAnsi="TH SarabunPSK" w:cs="TH SarabunPSK"/>
          <w:sz w:val="28"/>
        </w:rPr>
      </w:pP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รายการและเอกสารหลักฐานของตัวบ่งชี้ที่ ๒.๓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538E7" w:rsidRPr="006546C5" w:rsidTr="00904E72">
        <w:tc>
          <w:tcPr>
            <w:tcW w:w="1951" w:type="dxa"/>
          </w:tcPr>
          <w:p w:rsidR="00D538E7" w:rsidRPr="006546C5" w:rsidRDefault="00D538E7" w:rsidP="00904E7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มนส. ๒.๓.๐.๑</w:t>
            </w:r>
          </w:p>
        </w:tc>
        <w:tc>
          <w:tcPr>
            <w:tcW w:w="7291" w:type="dxa"/>
          </w:tcPr>
          <w:p w:rsidR="00D538E7" w:rsidRPr="006546C5" w:rsidRDefault="00D538E7" w:rsidP="00904E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538E7" w:rsidRPr="006546C5" w:rsidTr="00904E72">
        <w:tc>
          <w:tcPr>
            <w:tcW w:w="1951" w:type="dxa"/>
          </w:tcPr>
          <w:p w:rsidR="00D538E7" w:rsidRPr="006546C5" w:rsidRDefault="00D538E7" w:rsidP="00904E7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546C5">
              <w:rPr>
                <w:rFonts w:ascii="TH SarabunPSK" w:hAnsi="TH SarabunPSK" w:cs="TH SarabunPSK"/>
                <w:sz w:val="24"/>
                <w:szCs w:val="24"/>
                <w:cs/>
              </w:rPr>
              <w:t>มนส. ๒.๓.๐.๒</w:t>
            </w:r>
          </w:p>
        </w:tc>
        <w:tc>
          <w:tcPr>
            <w:tcW w:w="7291" w:type="dxa"/>
          </w:tcPr>
          <w:p w:rsidR="00D538E7" w:rsidRPr="006546C5" w:rsidRDefault="00D538E7" w:rsidP="00904E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538E7" w:rsidRPr="006546C5" w:rsidRDefault="00D538E7" w:rsidP="00D538E7">
      <w:pPr>
        <w:jc w:val="thaiDistribute"/>
        <w:rPr>
          <w:rFonts w:ascii="TH SarabunPSK" w:hAnsi="TH SarabunPSK" w:cs="TH SarabunPSK"/>
          <w:sz w:val="28"/>
          <w:cs/>
        </w:rPr>
      </w:pPr>
    </w:p>
    <w:p w:rsidR="00D538E7" w:rsidRPr="006546C5" w:rsidRDefault="00D538E7" w:rsidP="00D538E7">
      <w:pPr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6546C5">
        <w:rPr>
          <w:rFonts w:ascii="TH SarabunPSK" w:hAnsi="TH SarabunPSK" w:cs="TH SarabunPSK"/>
          <w:b/>
          <w:bCs/>
          <w:sz w:val="28"/>
        </w:rPr>
        <w:t>/</w:t>
      </w:r>
      <w:r w:rsidRPr="006546C5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D538E7" w:rsidRPr="006546C5" w:rsidRDefault="00D538E7" w:rsidP="00D538E7">
      <w:pPr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6546C5">
        <w:rPr>
          <w:rFonts w:ascii="TH SarabunPSK" w:hAnsi="TH SarabunPSK" w:cs="TH SarabunPSK"/>
          <w:b/>
          <w:bCs/>
          <w:sz w:val="28"/>
          <w:cs/>
        </w:rPr>
        <w:tab/>
      </w:r>
      <w:r w:rsidRPr="006546C5">
        <w:rPr>
          <w:rFonts w:ascii="TH SarabunPSK" w:hAnsi="TH SarabunPSK" w:cs="TH SarabunPSK"/>
          <w:b/>
          <w:bCs/>
          <w:sz w:val="28"/>
          <w:cs/>
        </w:rPr>
        <w:tab/>
      </w:r>
    </w:p>
    <w:p w:rsidR="00D538E7" w:rsidRPr="006546C5" w:rsidRDefault="00D538E7" w:rsidP="00D538E7">
      <w:pPr>
        <w:ind w:firstLine="720"/>
        <w:rPr>
          <w:rFonts w:ascii="TH SarabunPSK" w:hAnsi="TH SarabunPSK" w:cs="TH SarabunPSK"/>
          <w:sz w:val="28"/>
        </w:rPr>
      </w:pPr>
    </w:p>
    <w:p w:rsidR="00D538E7" w:rsidRPr="006546C5" w:rsidRDefault="00D538E7" w:rsidP="00D538E7">
      <w:pPr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sz w:val="28"/>
          <w:cs/>
        </w:rPr>
        <w:tab/>
      </w:r>
      <w:r w:rsidRPr="006546C5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ab/>
      </w: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6546C5">
        <w:rPr>
          <w:rFonts w:ascii="TH SarabunPSK" w:hAnsi="TH SarabunPSK" w:cs="TH SarabunPSK"/>
          <w:b/>
          <w:bCs/>
          <w:sz w:val="28"/>
          <w:cs/>
        </w:rPr>
        <w:tab/>
      </w: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sz w:val="28"/>
          <w:cs/>
        </w:rPr>
        <w:tab/>
      </w:r>
      <w:r w:rsidRPr="006546C5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6546C5">
        <w:rPr>
          <w:rFonts w:ascii="TH SarabunPSK" w:hAnsi="TH SarabunPSK" w:cs="TH SarabunPSK"/>
          <w:b/>
          <w:bCs/>
          <w:sz w:val="28"/>
          <w:cs/>
        </w:rPr>
        <w:tab/>
      </w:r>
      <w:r w:rsidRPr="006546C5">
        <w:rPr>
          <w:rFonts w:ascii="TH SarabunPSK" w:hAnsi="TH SarabunPSK" w:cs="TH SarabunPSK"/>
          <w:b/>
          <w:bCs/>
          <w:sz w:val="28"/>
          <w:cs/>
        </w:rPr>
        <w:tab/>
      </w:r>
    </w:p>
    <w:p w:rsidR="00D538E7" w:rsidRPr="006546C5" w:rsidRDefault="00D538E7" w:rsidP="00D538E7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lastRenderedPageBreak/>
        <w:t>วิธีปฏิบัติที่ดี/นวัตกรรม ( ถ้ามี )</w:t>
      </w:r>
      <w:r w:rsidRPr="006546C5">
        <w:rPr>
          <w:rFonts w:ascii="TH SarabunPSK" w:hAnsi="TH SarabunPSK" w:cs="TH SarabunPSK"/>
          <w:b/>
          <w:bCs/>
          <w:sz w:val="28"/>
          <w:cs/>
        </w:rPr>
        <w:tab/>
      </w:r>
      <w:r w:rsidRPr="006546C5">
        <w:rPr>
          <w:rFonts w:ascii="TH SarabunPSK" w:hAnsi="TH SarabunPSK" w:cs="TH SarabunPSK"/>
          <w:b/>
          <w:bCs/>
          <w:sz w:val="28"/>
          <w:cs/>
        </w:rPr>
        <w:tab/>
      </w:r>
    </w:p>
    <w:p w:rsidR="00D538E7" w:rsidRPr="006546C5" w:rsidRDefault="00D538E7" w:rsidP="00D538E7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sz w:val="28"/>
          <w:cs/>
        </w:rPr>
        <w:t>๑...........................................</w:t>
      </w:r>
      <w:r w:rsidRPr="006546C5">
        <w:rPr>
          <w:rFonts w:ascii="TH SarabunPSK" w:hAnsi="TH SarabunPSK" w:cs="TH SarabunPSK"/>
          <w:sz w:val="28"/>
          <w:cs/>
        </w:rPr>
        <w:tab/>
      </w:r>
      <w:r w:rsidRPr="006546C5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sz w:val="28"/>
          <w:cs/>
        </w:rPr>
        <w:t>๑...........................................</w:t>
      </w:r>
      <w:r w:rsidRPr="006546C5">
        <w:rPr>
          <w:rFonts w:ascii="TH SarabunPSK" w:hAnsi="TH SarabunPSK" w:cs="TH SarabunPSK"/>
          <w:sz w:val="28"/>
          <w:cs/>
        </w:rPr>
        <w:tab/>
      </w:r>
      <w:r w:rsidRPr="006546C5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46C5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D538E7" w:rsidRPr="006546C5" w:rsidRDefault="00D538E7" w:rsidP="00D538E7">
      <w:pPr>
        <w:jc w:val="thaiDistribute"/>
        <w:rPr>
          <w:rFonts w:ascii="TH SarabunPSK" w:hAnsi="TH SarabunPSK" w:cs="TH SarabunPSK"/>
          <w:sz w:val="28"/>
        </w:rPr>
      </w:pPr>
      <w:r w:rsidRPr="006546C5">
        <w:rPr>
          <w:rFonts w:ascii="TH SarabunPSK" w:hAnsi="TH SarabunPSK" w:cs="TH SarabunPSK"/>
          <w:sz w:val="28"/>
          <w:cs/>
        </w:rPr>
        <w:t>๑...........................................</w:t>
      </w:r>
      <w:r w:rsidRPr="006546C5">
        <w:rPr>
          <w:rFonts w:ascii="TH SarabunPSK" w:hAnsi="TH SarabunPSK" w:cs="TH SarabunPSK"/>
          <w:sz w:val="28"/>
          <w:cs/>
        </w:rPr>
        <w:tab/>
      </w:r>
      <w:r w:rsidRPr="006546C5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D538E7" w:rsidRPr="006546C5" w:rsidRDefault="00D538E7" w:rsidP="00D538E7">
      <w:pPr>
        <w:rPr>
          <w:rFonts w:ascii="TH SarabunPSK" w:hAnsi="TH SarabunPSK" w:cs="TH SarabunPSK"/>
        </w:rPr>
      </w:pPr>
    </w:p>
    <w:p w:rsidR="00DE4081" w:rsidRPr="006546C5" w:rsidRDefault="00DE4081" w:rsidP="00C27E7E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464951" w:rsidRPr="006546C5" w:rsidRDefault="00464951" w:rsidP="00C27E7E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C27E7E" w:rsidRPr="006546C5" w:rsidRDefault="00C27E7E" w:rsidP="00C27E7E">
      <w:pPr>
        <w:jc w:val="thaiDistribute"/>
        <w:rPr>
          <w:rFonts w:ascii="TH SarabunPSK" w:hAnsi="TH SarabunPSK" w:cs="TH SarabunPSK"/>
          <w:b/>
          <w:bCs/>
          <w:sz w:val="28"/>
        </w:rPr>
      </w:pPr>
    </w:p>
    <w:bookmarkEnd w:id="0"/>
    <w:p w:rsidR="00690A3D" w:rsidRPr="006546C5" w:rsidRDefault="006546C5">
      <w:pPr>
        <w:rPr>
          <w:rFonts w:ascii="TH SarabunPSK" w:hAnsi="TH SarabunPSK" w:cs="TH SarabunPSK"/>
        </w:rPr>
      </w:pPr>
    </w:p>
    <w:sectPr w:rsidR="00690A3D" w:rsidRPr="006546C5" w:rsidSect="00F85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910"/>
    <w:multiLevelType w:val="hybridMultilevel"/>
    <w:tmpl w:val="07A6E20C"/>
    <w:lvl w:ilvl="0" w:tplc="192E3B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53883"/>
    <w:multiLevelType w:val="hybridMultilevel"/>
    <w:tmpl w:val="69241970"/>
    <w:lvl w:ilvl="0" w:tplc="9A3800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37A1F"/>
    <w:multiLevelType w:val="hybridMultilevel"/>
    <w:tmpl w:val="764CB394"/>
    <w:lvl w:ilvl="0" w:tplc="46B0294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808FB"/>
    <w:multiLevelType w:val="hybridMultilevel"/>
    <w:tmpl w:val="85B4B496"/>
    <w:lvl w:ilvl="0" w:tplc="35464A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D2D85"/>
    <w:rsid w:val="000E343D"/>
    <w:rsid w:val="00464951"/>
    <w:rsid w:val="004D2D85"/>
    <w:rsid w:val="00617F4E"/>
    <w:rsid w:val="00640DA3"/>
    <w:rsid w:val="006546C5"/>
    <w:rsid w:val="0067117B"/>
    <w:rsid w:val="007005DE"/>
    <w:rsid w:val="007C2567"/>
    <w:rsid w:val="008B2195"/>
    <w:rsid w:val="00C27E7E"/>
    <w:rsid w:val="00D538E7"/>
    <w:rsid w:val="00DE4081"/>
    <w:rsid w:val="00F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85"/>
    <w:pPr>
      <w:ind w:left="720"/>
      <w:contextualSpacing/>
    </w:pPr>
  </w:style>
  <w:style w:type="table" w:styleId="a4">
    <w:name w:val="Table Grid"/>
    <w:basedOn w:val="a1"/>
    <w:uiPriority w:val="59"/>
    <w:rsid w:val="00C27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8</cp:revision>
  <dcterms:created xsi:type="dcterms:W3CDTF">2012-05-03T05:43:00Z</dcterms:created>
  <dcterms:modified xsi:type="dcterms:W3CDTF">2012-05-03T14:59:00Z</dcterms:modified>
</cp:coreProperties>
</file>