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A7" w:rsidRPr="00957A08" w:rsidRDefault="00AF7AA7" w:rsidP="00AF7AA7">
      <w:pPr>
        <w:rPr>
          <w:rFonts w:ascii="TH SarabunPSK" w:hAnsi="TH SarabunPSK" w:cs="TH SarabunPSK"/>
          <w:b/>
          <w:bCs/>
        </w:rPr>
      </w:pPr>
      <w:bookmarkStart w:id="0" w:name="_GoBack"/>
      <w:r w:rsidRPr="00957A08">
        <w:rPr>
          <w:rFonts w:ascii="TH SarabunPSK" w:hAnsi="TH SarabunPSK" w:cs="TH SarabunPSK"/>
          <w:b/>
          <w:bCs/>
          <w:cs/>
        </w:rPr>
        <w:t>ตัวบ่งชี้ที่ ๗.๒</w:t>
      </w:r>
      <w:r w:rsidRPr="00957A08">
        <w:rPr>
          <w:rFonts w:ascii="TH SarabunPSK" w:hAnsi="TH SarabunPSK" w:cs="TH SarabunPSK"/>
          <w:b/>
          <w:bCs/>
          <w:cs/>
        </w:rPr>
        <w:tab/>
      </w:r>
      <w:r w:rsidRPr="00957A08">
        <w:rPr>
          <w:rFonts w:ascii="TH SarabunPSK" w:hAnsi="TH SarabunPSK" w:cs="TH SarabunPSK"/>
          <w:b/>
          <w:bCs/>
          <w:cs/>
        </w:rPr>
        <w:tab/>
      </w:r>
      <w:r w:rsidRPr="00957A08">
        <w:rPr>
          <w:rFonts w:ascii="TH SarabunPSK" w:hAnsi="TH SarabunPSK" w:cs="TH SarabunPSK"/>
          <w:b/>
          <w:bCs/>
          <w:sz w:val="28"/>
        </w:rPr>
        <w:t>:</w:t>
      </w:r>
      <w:r w:rsidRPr="00957A08">
        <w:rPr>
          <w:rFonts w:ascii="TH SarabunPSK" w:hAnsi="TH SarabunPSK" w:cs="TH SarabunPSK"/>
          <w:b/>
          <w:bCs/>
        </w:rPr>
        <w:t xml:space="preserve"> </w:t>
      </w:r>
      <w:r w:rsidRPr="00957A08">
        <w:rPr>
          <w:rFonts w:ascii="TH SarabunPSK" w:hAnsi="TH SarabunPSK" w:cs="TH SarabunPSK"/>
          <w:b/>
          <w:bCs/>
          <w:cs/>
        </w:rPr>
        <w:t>การพัฒนาสถาบันสู่สถาบันเรียนรู้</w:t>
      </w:r>
    </w:p>
    <w:p w:rsidR="00AF7AA7" w:rsidRPr="00957A08" w:rsidRDefault="00AF7AA7" w:rsidP="00AF7AA7">
      <w:pPr>
        <w:rPr>
          <w:rFonts w:ascii="TH SarabunPSK" w:hAnsi="TH SarabunPSK" w:cs="TH SarabunPSK"/>
          <w:b/>
          <w:bCs/>
        </w:rPr>
      </w:pPr>
      <w:r w:rsidRPr="00957A08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957A08">
        <w:rPr>
          <w:rFonts w:ascii="TH SarabunPSK" w:hAnsi="TH SarabunPSK" w:cs="TH SarabunPSK"/>
          <w:b/>
          <w:bCs/>
          <w:cs/>
        </w:rPr>
        <w:tab/>
      </w:r>
      <w:r w:rsidRPr="00957A08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AF7AA7" w:rsidRPr="00957A08" w:rsidRDefault="00AF7AA7" w:rsidP="00AF7AA7">
      <w:pPr>
        <w:rPr>
          <w:rFonts w:ascii="TH SarabunPSK" w:hAnsi="TH SarabunPSK" w:cs="TH SarabunPSK"/>
          <w:b/>
          <w:bCs/>
        </w:rPr>
      </w:pPr>
      <w:r w:rsidRPr="00957A08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F7AA7" w:rsidRPr="00957A08" w:rsidTr="00A121C4">
        <w:tc>
          <w:tcPr>
            <w:tcW w:w="1848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AF7AA7" w:rsidRPr="00957A08" w:rsidTr="00A121C4">
        <w:tc>
          <w:tcPr>
            <w:tcW w:w="1848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AF7AA7" w:rsidRPr="00957A08" w:rsidRDefault="00AF7AA7" w:rsidP="00AF7A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AF7AA7" w:rsidRPr="00957A08" w:rsidRDefault="00AF7AA7" w:rsidP="00AF7A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</w:tr>
    </w:tbl>
    <w:p w:rsidR="00AF7AA7" w:rsidRPr="00957A08" w:rsidRDefault="00AF7AA7" w:rsidP="00AF7AA7">
      <w:pPr>
        <w:rPr>
          <w:rFonts w:ascii="TH SarabunPSK" w:hAnsi="TH SarabunPSK" w:cs="TH SarabunPSK"/>
          <w:b/>
          <w:bCs/>
          <w:sz w:val="28"/>
        </w:rPr>
      </w:pPr>
    </w:p>
    <w:p w:rsidR="00AF7AA7" w:rsidRPr="00957A08" w:rsidRDefault="00AF7AA7" w:rsidP="00AF7AA7">
      <w:pPr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A0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ถาบันอย่างน้อยครอบคลุมพันธกิจด้านการผลิตบัณฑิตและด้านการวิจัย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มนส. ๗.๒.๑.๑</w:t>
            </w:r>
          </w:p>
          <w:p w:rsidR="00AF7AA7" w:rsidRPr="00957A08" w:rsidRDefault="00AF7AA7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57A0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กำหนดบุคลากรกลุ่ม เป้าหมายที่จะพัฒนาความรู้และทักษะด้านการผลิตบัณฑิตและด้านการวิจัยอย่างชัดเจนตามประเด็นความรู้ที่กำหนดในข้อ ๑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มนส. ๗.๒.๒.๑</w:t>
            </w:r>
          </w:p>
        </w:tc>
      </w:tr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57A0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มีการแบ่งปันและแลกเปลี่ยนเรียนรู้จามกความรู้ ทักษะของผู้มีประสบการณืตรง ( </w:t>
            </w:r>
            <w:r w:rsidRPr="00957A08">
              <w:rPr>
                <w:rFonts w:ascii="TH SarabunPSK" w:hAnsi="TH SarabunPSK" w:cs="TH SarabunPSK"/>
                <w:sz w:val="24"/>
                <w:szCs w:val="24"/>
              </w:rPr>
              <w:t xml:space="preserve">Tacit Knowledge ) </w:t>
            </w: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เพื่อค้นหาแนวปฏิบัติที่ดีตามประเด็นความรู้ที่กำหนดในข้อ ๑ และเผยแพร่ไปสู่บุคลากรกลุ่มเป้าหมายที่กำหนด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มนส. ๗.๒.๓.๑</w:t>
            </w:r>
          </w:p>
        </w:tc>
      </w:tr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57A0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มีการรวบรวมความรู้ตามประเด็นความรู้ที่กำหนดในข้อ ๑ ทั้งที่มีอยู่ในตัวบุคคลและแหล่งเรียนรู้อื่นๆที่เป็นแนวปฏิบัติที่ดีมาพัฒนาและจัดเก็บอย่างเป็นระบบโดยเผยแพร่ออกมาเป็นลาย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มนส. ๗.๒.๔.๑</w:t>
            </w:r>
          </w:p>
        </w:tc>
      </w:tr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ลักษณ์อักษร ( </w:t>
            </w:r>
            <w:r w:rsidRPr="00957A08">
              <w:rPr>
                <w:rFonts w:ascii="TH SarabunPSK" w:hAnsi="TH SarabunPSK" w:cs="TH SarabunPSK"/>
                <w:sz w:val="24"/>
                <w:szCs w:val="24"/>
              </w:rPr>
              <w:t xml:space="preserve">Explicit Knowledge ) 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F7AA7" w:rsidRPr="00957A08" w:rsidTr="00A121C4">
        <w:tc>
          <w:tcPr>
            <w:tcW w:w="534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57A0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AF7AA7" w:rsidRPr="00957A08" w:rsidRDefault="00AF7AA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นำความรู้ที่ได้จากการจัดการความรู้ในปีการศึกษาปัจจุบันหรือปีการศึกษาที่ผ่านมาที่เป็นลายลักษณ์อักษร </w:t>
            </w:r>
            <w:r w:rsidRPr="00957A08">
              <w:rPr>
                <w:rFonts w:ascii="TH SarabunPSK" w:hAnsi="TH SarabunPSK" w:cs="TH SarabunPSK"/>
                <w:sz w:val="24"/>
                <w:szCs w:val="24"/>
              </w:rPr>
              <w:t xml:space="preserve">( Explicit Knowledge ) </w:t>
            </w: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และจากความรู้ ทักษะของผู้มีประสบการณืตรง ( </w:t>
            </w:r>
            <w:r w:rsidRPr="00957A08">
              <w:rPr>
                <w:rFonts w:ascii="TH SarabunPSK" w:hAnsi="TH SarabunPSK" w:cs="TH SarabunPSK"/>
                <w:sz w:val="24"/>
                <w:szCs w:val="24"/>
              </w:rPr>
              <w:t xml:space="preserve">Tacit </w:t>
            </w:r>
            <w:r w:rsidRPr="00957A08">
              <w:rPr>
                <w:rFonts w:ascii="TH SarabunPSK" w:hAnsi="TH SarabunPSK" w:cs="TH SarabunPSK"/>
                <w:sz w:val="24"/>
                <w:szCs w:val="24"/>
              </w:rPr>
              <w:lastRenderedPageBreak/>
              <w:t>Knowledge )</w:t>
            </w: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ที่เป็นแนวปฏิบัติที่ดีมาปรับใช้ในการปฏิบัติงานจริง</w:t>
            </w:r>
          </w:p>
        </w:tc>
        <w:tc>
          <w:tcPr>
            <w:tcW w:w="3260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F7AA7" w:rsidRPr="00957A08" w:rsidRDefault="00AF7AA7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มนส. ๗.๒.๕.๑</w:t>
            </w:r>
          </w:p>
        </w:tc>
      </w:tr>
    </w:tbl>
    <w:p w:rsidR="00690A3D" w:rsidRPr="00957A08" w:rsidRDefault="00957A08">
      <w:pPr>
        <w:rPr>
          <w:rFonts w:ascii="TH SarabunPSK" w:hAnsi="TH SarabunPSK" w:cs="TH SarabunPSK"/>
        </w:rPr>
      </w:pPr>
    </w:p>
    <w:p w:rsidR="00AF7AA7" w:rsidRPr="00957A08" w:rsidRDefault="00AF7AA7" w:rsidP="00AF7AA7">
      <w:pPr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AF7AA7" w:rsidRPr="00957A08" w:rsidTr="00A121C4">
        <w:tc>
          <w:tcPr>
            <w:tcW w:w="2093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AF7AA7" w:rsidRPr="00957A08" w:rsidTr="00A121C4">
        <w:tc>
          <w:tcPr>
            <w:tcW w:w="2093" w:type="dxa"/>
          </w:tcPr>
          <w:p w:rsidR="00AF7AA7" w:rsidRPr="00957A08" w:rsidRDefault="00676645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="00AF7AA7"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68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AF7AA7" w:rsidRPr="00957A08" w:rsidRDefault="00AF7AA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7A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AF7AA7" w:rsidRPr="00957A08" w:rsidRDefault="00AF7AA7" w:rsidP="00AF7AA7">
      <w:pPr>
        <w:rPr>
          <w:rFonts w:ascii="TH SarabunPSK" w:hAnsi="TH SarabunPSK" w:cs="TH SarabunPSK"/>
          <w:sz w:val="28"/>
        </w:rPr>
      </w:pPr>
    </w:p>
    <w:p w:rsidR="00AF7AA7" w:rsidRPr="00957A08" w:rsidRDefault="00AF7AA7" w:rsidP="00AF7AA7">
      <w:pPr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957A08">
        <w:rPr>
          <w:rFonts w:ascii="TH SarabunPSK" w:hAnsi="TH SarabunPSK" w:cs="TH SarabunPSK"/>
          <w:b/>
          <w:bCs/>
          <w:sz w:val="28"/>
        </w:rPr>
        <w:t>/</w:t>
      </w:r>
      <w:r w:rsidRPr="00957A08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AF7AA7" w:rsidRPr="00957A08" w:rsidRDefault="00AF7AA7" w:rsidP="00AF7AA7">
      <w:pPr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957A08">
        <w:rPr>
          <w:rFonts w:ascii="TH SarabunPSK" w:hAnsi="TH SarabunPSK" w:cs="TH SarabunPSK"/>
          <w:b/>
          <w:bCs/>
          <w:sz w:val="28"/>
          <w:cs/>
        </w:rPr>
        <w:tab/>
      </w:r>
      <w:r w:rsidRPr="00957A08">
        <w:rPr>
          <w:rFonts w:ascii="TH SarabunPSK" w:hAnsi="TH SarabunPSK" w:cs="TH SarabunPSK"/>
          <w:b/>
          <w:bCs/>
          <w:sz w:val="28"/>
          <w:cs/>
        </w:rPr>
        <w:tab/>
      </w:r>
    </w:p>
    <w:p w:rsidR="00AF7AA7" w:rsidRPr="00957A08" w:rsidRDefault="00AF7AA7" w:rsidP="00AF7AA7">
      <w:pPr>
        <w:ind w:firstLine="720"/>
        <w:rPr>
          <w:rFonts w:ascii="TH SarabunPSK" w:hAnsi="TH SarabunPSK" w:cs="TH SarabunPSK"/>
          <w:sz w:val="28"/>
        </w:rPr>
      </w:pPr>
    </w:p>
    <w:p w:rsidR="00AF7AA7" w:rsidRPr="00957A08" w:rsidRDefault="00AF7AA7" w:rsidP="00AF7AA7">
      <w:pPr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sz w:val="28"/>
          <w:cs/>
        </w:rPr>
        <w:tab/>
      </w:r>
      <w:r w:rsidRPr="00957A08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ab/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957A08">
        <w:rPr>
          <w:rFonts w:ascii="TH SarabunPSK" w:hAnsi="TH SarabunPSK" w:cs="TH SarabunPSK"/>
          <w:b/>
          <w:bCs/>
          <w:sz w:val="28"/>
          <w:cs/>
        </w:rPr>
        <w:tab/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sz w:val="28"/>
        </w:rPr>
      </w:pPr>
      <w:r w:rsidRPr="00957A08">
        <w:rPr>
          <w:rFonts w:ascii="TH SarabunPSK" w:hAnsi="TH SarabunPSK" w:cs="TH SarabunPSK"/>
          <w:sz w:val="28"/>
          <w:cs/>
        </w:rPr>
        <w:tab/>
      </w:r>
      <w:r w:rsidRPr="00957A08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957A08">
        <w:rPr>
          <w:rFonts w:ascii="TH SarabunPSK" w:hAnsi="TH SarabunPSK" w:cs="TH SarabunPSK"/>
          <w:b/>
          <w:bCs/>
          <w:sz w:val="28"/>
          <w:cs/>
        </w:rPr>
        <w:tab/>
      </w:r>
      <w:r w:rsidRPr="00957A08">
        <w:rPr>
          <w:rFonts w:ascii="TH SarabunPSK" w:hAnsi="TH SarabunPSK" w:cs="TH SarabunPSK"/>
          <w:b/>
          <w:bCs/>
          <w:sz w:val="28"/>
          <w:cs/>
        </w:rPr>
        <w:tab/>
      </w:r>
    </w:p>
    <w:p w:rsidR="00AF7AA7" w:rsidRPr="00957A08" w:rsidRDefault="00AF7AA7" w:rsidP="00AF7AA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957A08">
        <w:rPr>
          <w:rFonts w:ascii="TH SarabunPSK" w:hAnsi="TH SarabunPSK" w:cs="TH SarabunPSK"/>
          <w:b/>
          <w:bCs/>
          <w:sz w:val="28"/>
          <w:cs/>
        </w:rPr>
        <w:tab/>
      </w:r>
      <w:r w:rsidRPr="00957A08">
        <w:rPr>
          <w:rFonts w:ascii="TH SarabunPSK" w:hAnsi="TH SarabunPSK" w:cs="TH SarabunPSK"/>
          <w:b/>
          <w:bCs/>
          <w:sz w:val="28"/>
          <w:cs/>
        </w:rPr>
        <w:tab/>
      </w:r>
    </w:p>
    <w:p w:rsidR="00AF7AA7" w:rsidRPr="00957A08" w:rsidRDefault="00AF7AA7" w:rsidP="00AF7AA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sz w:val="28"/>
        </w:rPr>
      </w:pPr>
      <w:r w:rsidRPr="00957A08">
        <w:rPr>
          <w:rFonts w:ascii="TH SarabunPSK" w:hAnsi="TH SarabunPSK" w:cs="TH SarabunPSK"/>
          <w:sz w:val="28"/>
          <w:cs/>
        </w:rPr>
        <w:t>๑...........................................</w:t>
      </w:r>
      <w:r w:rsidRPr="00957A08">
        <w:rPr>
          <w:rFonts w:ascii="TH SarabunPSK" w:hAnsi="TH SarabunPSK" w:cs="TH SarabunPSK"/>
          <w:sz w:val="28"/>
          <w:cs/>
        </w:rPr>
        <w:tab/>
      </w:r>
      <w:r w:rsidRPr="00957A0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sz w:val="28"/>
        </w:rPr>
      </w:pPr>
      <w:r w:rsidRPr="00957A08">
        <w:rPr>
          <w:rFonts w:ascii="TH SarabunPSK" w:hAnsi="TH SarabunPSK" w:cs="TH SarabunPSK"/>
          <w:sz w:val="28"/>
          <w:cs/>
        </w:rPr>
        <w:t>๑...........................................</w:t>
      </w:r>
      <w:r w:rsidRPr="00957A08">
        <w:rPr>
          <w:rFonts w:ascii="TH SarabunPSK" w:hAnsi="TH SarabunPSK" w:cs="TH SarabunPSK"/>
          <w:sz w:val="28"/>
          <w:cs/>
        </w:rPr>
        <w:tab/>
      </w:r>
      <w:r w:rsidRPr="00957A0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57A08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AF7AA7" w:rsidRPr="00957A08" w:rsidRDefault="00AF7AA7" w:rsidP="00AF7AA7">
      <w:pPr>
        <w:jc w:val="thaiDistribute"/>
        <w:rPr>
          <w:rFonts w:ascii="TH SarabunPSK" w:hAnsi="TH SarabunPSK" w:cs="TH SarabunPSK"/>
          <w:sz w:val="28"/>
        </w:rPr>
      </w:pPr>
      <w:r w:rsidRPr="00957A08">
        <w:rPr>
          <w:rFonts w:ascii="TH SarabunPSK" w:hAnsi="TH SarabunPSK" w:cs="TH SarabunPSK"/>
          <w:sz w:val="28"/>
          <w:cs/>
        </w:rPr>
        <w:t>๑...........................................</w:t>
      </w:r>
      <w:r w:rsidRPr="00957A08">
        <w:rPr>
          <w:rFonts w:ascii="TH SarabunPSK" w:hAnsi="TH SarabunPSK" w:cs="TH SarabunPSK"/>
          <w:sz w:val="28"/>
          <w:cs/>
        </w:rPr>
        <w:tab/>
      </w:r>
      <w:r w:rsidRPr="00957A0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AF7AA7" w:rsidRPr="00957A08" w:rsidRDefault="00AF7AA7">
      <w:pPr>
        <w:rPr>
          <w:rFonts w:ascii="TH SarabunPSK" w:hAnsi="TH SarabunPSK" w:cs="TH SarabunPSK"/>
        </w:rPr>
      </w:pPr>
    </w:p>
    <w:sectPr w:rsidR="00AF7AA7" w:rsidRPr="00957A08" w:rsidSect="0038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F7AA7"/>
    <w:rsid w:val="003819AF"/>
    <w:rsid w:val="00617F4E"/>
    <w:rsid w:val="00676645"/>
    <w:rsid w:val="007C2567"/>
    <w:rsid w:val="00957A08"/>
    <w:rsid w:val="00A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2012-05-03T09:33:00Z</dcterms:created>
  <dcterms:modified xsi:type="dcterms:W3CDTF">2012-05-03T15:08:00Z</dcterms:modified>
</cp:coreProperties>
</file>