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8E" w:rsidRPr="00F8718E" w:rsidRDefault="00F8718E" w:rsidP="00F8718E">
      <w:pPr>
        <w:pStyle w:val="SDU-Content"/>
        <w:jc w:val="center"/>
        <w:rPr>
          <w:b/>
          <w:bCs/>
          <w:sz w:val="52"/>
          <w:szCs w:val="52"/>
        </w:rPr>
      </w:pPr>
      <w:r w:rsidRPr="00F8718E">
        <w:rPr>
          <w:rFonts w:hint="cs"/>
          <w:b/>
          <w:bCs/>
          <w:sz w:val="52"/>
          <w:szCs w:val="52"/>
          <w:cs/>
        </w:rPr>
        <w:t>รายงานผลการทวนสอบผลสัมฤทธิ์ตามมาตรฐานการเรียนรู้</w:t>
      </w:r>
      <w:r w:rsidRPr="00F8718E">
        <w:rPr>
          <w:b/>
          <w:bCs/>
          <w:sz w:val="52"/>
          <w:szCs w:val="52"/>
          <w:cs/>
        </w:rPr>
        <w:br/>
      </w:r>
      <w:r w:rsidRPr="00F8718E">
        <w:rPr>
          <w:rFonts w:hint="cs"/>
          <w:b/>
          <w:bCs/>
          <w:sz w:val="52"/>
          <w:szCs w:val="52"/>
          <w:cs/>
        </w:rPr>
        <w:t>ตามกรอบมาตรฐานคุณวุฒิ</w:t>
      </w:r>
    </w:p>
    <w:p w:rsidR="00F8718E" w:rsidRDefault="00F8718E" w:rsidP="00F8718E">
      <w:pPr>
        <w:pStyle w:val="SDU-Content"/>
        <w:jc w:val="center"/>
        <w:rPr>
          <w:b/>
          <w:bCs/>
          <w:sz w:val="48"/>
          <w:szCs w:val="48"/>
        </w:rPr>
      </w:pPr>
    </w:p>
    <w:p w:rsidR="00F8718E" w:rsidRDefault="00F8718E" w:rsidP="00F8718E">
      <w:pPr>
        <w:pStyle w:val="SDU-Content"/>
        <w:jc w:val="center"/>
        <w:rPr>
          <w:b/>
          <w:bCs/>
          <w:sz w:val="48"/>
          <w:szCs w:val="48"/>
        </w:rPr>
      </w:pPr>
    </w:p>
    <w:p w:rsidR="00F8718E" w:rsidRDefault="00F8718E" w:rsidP="00F8718E">
      <w:pPr>
        <w:pStyle w:val="SDU-Content"/>
        <w:jc w:val="center"/>
        <w:rPr>
          <w:b/>
          <w:bCs/>
          <w:sz w:val="48"/>
          <w:szCs w:val="48"/>
        </w:rPr>
      </w:pPr>
    </w:p>
    <w:p w:rsidR="00F8718E" w:rsidRDefault="00F8718E" w:rsidP="00F8718E">
      <w:pPr>
        <w:pStyle w:val="SDU-Content"/>
        <w:jc w:val="center"/>
        <w:rPr>
          <w:b/>
          <w:bCs/>
          <w:sz w:val="48"/>
          <w:szCs w:val="48"/>
        </w:rPr>
      </w:pPr>
    </w:p>
    <w:p w:rsidR="00F8718E" w:rsidRDefault="00F8718E" w:rsidP="00F8718E">
      <w:pPr>
        <w:pStyle w:val="SDU-Content"/>
        <w:jc w:val="center"/>
        <w:rPr>
          <w:b/>
          <w:bCs/>
          <w:sz w:val="48"/>
          <w:szCs w:val="48"/>
        </w:rPr>
      </w:pPr>
    </w:p>
    <w:p w:rsidR="00F8718E" w:rsidRDefault="00F8718E" w:rsidP="00F8718E">
      <w:pPr>
        <w:pStyle w:val="SDU-Content"/>
        <w:jc w:val="center"/>
        <w:rPr>
          <w:b/>
          <w:bCs/>
          <w:sz w:val="48"/>
          <w:szCs w:val="48"/>
        </w:rPr>
      </w:pPr>
    </w:p>
    <w:p w:rsidR="00F8718E" w:rsidRDefault="00F8718E" w:rsidP="00F8718E">
      <w:pPr>
        <w:pStyle w:val="SDU-Content"/>
        <w:jc w:val="center"/>
        <w:rPr>
          <w:b/>
          <w:bCs/>
          <w:sz w:val="48"/>
          <w:szCs w:val="48"/>
        </w:rPr>
      </w:pPr>
    </w:p>
    <w:p w:rsidR="00F8718E" w:rsidRDefault="00F8718E" w:rsidP="00F8718E">
      <w:pPr>
        <w:pStyle w:val="SDU-Content"/>
        <w:jc w:val="center"/>
        <w:rPr>
          <w:b/>
          <w:bCs/>
          <w:sz w:val="48"/>
          <w:szCs w:val="48"/>
        </w:rPr>
      </w:pPr>
    </w:p>
    <w:p w:rsidR="00F8718E" w:rsidRDefault="00F8718E" w:rsidP="00F8718E">
      <w:pPr>
        <w:pStyle w:val="SDU-Content"/>
        <w:jc w:val="center"/>
        <w:rPr>
          <w:b/>
          <w:bCs/>
          <w:sz w:val="48"/>
          <w:szCs w:val="48"/>
        </w:rPr>
      </w:pPr>
    </w:p>
    <w:p w:rsidR="00F8718E" w:rsidRDefault="00F8718E" w:rsidP="00F8718E">
      <w:pPr>
        <w:pStyle w:val="SDU-Content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หลักสูตร</w:t>
      </w:r>
      <w:r w:rsidRPr="00173517">
        <w:rPr>
          <w:rFonts w:hint="cs"/>
          <w:b/>
          <w:bCs/>
          <w:color w:val="FF0000"/>
          <w:sz w:val="48"/>
          <w:szCs w:val="48"/>
          <w:cs/>
        </w:rPr>
        <w:t>ศิลปศาสตรบัณฑิต</w:t>
      </w:r>
      <w:r>
        <w:rPr>
          <w:b/>
          <w:bCs/>
          <w:sz w:val="48"/>
          <w:szCs w:val="48"/>
          <w:cs/>
        </w:rPr>
        <w:br/>
      </w:r>
      <w:sdt>
        <w:sdtPr>
          <w:rPr>
            <w:rFonts w:hint="cs"/>
            <w:b/>
            <w:bCs/>
            <w:sz w:val="48"/>
            <w:szCs w:val="48"/>
            <w:cs/>
          </w:rPr>
          <w:alias w:val="Author"/>
          <w:tag w:val=""/>
          <w:id w:val="-1799980022"/>
          <w:placeholder>
            <w:docPart w:val="C9D668ACE5AD40E8A3686A63ED02CDA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67522">
            <w:rPr>
              <w:b/>
              <w:bCs/>
              <w:sz w:val="48"/>
              <w:szCs w:val="48"/>
              <w:cs/>
            </w:rPr>
            <w:t>สาขาวิชา</w:t>
          </w:r>
        </w:sdtContent>
      </w:sdt>
    </w:p>
    <w:p w:rsidR="00F8718E" w:rsidRDefault="00F8718E" w:rsidP="00F8718E">
      <w:pPr>
        <w:pStyle w:val="SDU-Content"/>
        <w:jc w:val="center"/>
        <w:rPr>
          <w:b/>
          <w:bCs/>
          <w:sz w:val="48"/>
          <w:szCs w:val="48"/>
        </w:rPr>
      </w:pPr>
    </w:p>
    <w:p w:rsidR="00F8718E" w:rsidRDefault="00F8718E" w:rsidP="00F8718E">
      <w:pPr>
        <w:pStyle w:val="SDU-Content"/>
        <w:jc w:val="center"/>
        <w:rPr>
          <w:b/>
          <w:bCs/>
          <w:sz w:val="48"/>
          <w:szCs w:val="48"/>
        </w:rPr>
      </w:pPr>
    </w:p>
    <w:p w:rsidR="00F8718E" w:rsidRPr="00F8718E" w:rsidRDefault="00F8718E" w:rsidP="00F8718E">
      <w:pPr>
        <w:pStyle w:val="SDU-Content"/>
        <w:jc w:val="center"/>
        <w:rPr>
          <w:b/>
          <w:bCs/>
          <w:sz w:val="48"/>
          <w:szCs w:val="48"/>
        </w:rPr>
      </w:pPr>
    </w:p>
    <w:p w:rsidR="00F8718E" w:rsidRPr="00F8718E" w:rsidRDefault="00F8718E" w:rsidP="00F8718E">
      <w:pPr>
        <w:pStyle w:val="SDU-Content"/>
        <w:jc w:val="center"/>
        <w:rPr>
          <w:b/>
          <w:bCs/>
          <w:sz w:val="48"/>
          <w:szCs w:val="48"/>
          <w:cs/>
        </w:rPr>
        <w:sectPr w:rsidR="00F8718E" w:rsidRPr="00F8718E" w:rsidSect="00F8718E">
          <w:footerReference w:type="default" r:id="rId8"/>
          <w:pgSz w:w="12240" w:h="15840" w:code="1"/>
          <w:pgMar w:top="2160" w:right="1440" w:bottom="1440" w:left="2160" w:header="720" w:footer="720" w:gutter="0"/>
          <w:pgNumType w:fmt="thaiLetters" w:start="1"/>
          <w:cols w:space="720"/>
          <w:titlePg/>
          <w:docGrid w:linePitch="360"/>
        </w:sectPr>
      </w:pPr>
      <w:r>
        <w:rPr>
          <w:rFonts w:hint="cs"/>
          <w:b/>
          <w:bCs/>
          <w:sz w:val="48"/>
          <w:szCs w:val="48"/>
          <w:cs/>
        </w:rPr>
        <w:t>คณะมนุษยศาสตร์และสังคมศาสตร์</w:t>
      </w:r>
      <w:r>
        <w:rPr>
          <w:b/>
          <w:bCs/>
          <w:sz w:val="48"/>
          <w:szCs w:val="48"/>
          <w:cs/>
        </w:rPr>
        <w:br/>
      </w:r>
      <w:r>
        <w:rPr>
          <w:rFonts w:hint="cs"/>
          <w:b/>
          <w:bCs/>
          <w:sz w:val="48"/>
          <w:szCs w:val="48"/>
          <w:cs/>
        </w:rPr>
        <w:t>มหาวิทยาลัยสวนดุสิต</w:t>
      </w:r>
      <w:r>
        <w:rPr>
          <w:b/>
          <w:bCs/>
          <w:sz w:val="48"/>
          <w:szCs w:val="48"/>
          <w:cs/>
        </w:rPr>
        <w:br/>
      </w:r>
      <w:r>
        <w:rPr>
          <w:rFonts w:hint="cs"/>
          <w:b/>
          <w:bCs/>
          <w:sz w:val="48"/>
          <w:szCs w:val="48"/>
          <w:cs/>
        </w:rPr>
        <w:t xml:space="preserve">ภาคการศึกษา </w:t>
      </w:r>
      <w:r w:rsidRPr="00173517">
        <w:rPr>
          <w:rFonts w:hint="cs"/>
          <w:b/>
          <w:bCs/>
          <w:color w:val="FF0000"/>
          <w:sz w:val="48"/>
          <w:szCs w:val="48"/>
          <w:cs/>
        </w:rPr>
        <w:t>1</w:t>
      </w:r>
      <w:r>
        <w:rPr>
          <w:rFonts w:hint="cs"/>
          <w:b/>
          <w:bCs/>
          <w:sz w:val="48"/>
          <w:szCs w:val="48"/>
          <w:cs/>
        </w:rPr>
        <w:t xml:space="preserve">  ปีการศึกษา </w:t>
      </w:r>
      <w:r w:rsidRPr="00173517">
        <w:rPr>
          <w:rFonts w:hint="cs"/>
          <w:b/>
          <w:bCs/>
          <w:color w:val="FF0000"/>
          <w:sz w:val="48"/>
          <w:szCs w:val="48"/>
          <w:cs/>
        </w:rPr>
        <w:t xml:space="preserve">2559 </w:t>
      </w:r>
    </w:p>
    <w:p w:rsidR="005C0774" w:rsidRDefault="005C0774" w:rsidP="0066673A">
      <w:pPr>
        <w:pStyle w:val="SDU-H1"/>
      </w:pPr>
      <w:bookmarkStart w:id="0" w:name="_Toc470244665"/>
      <w:r>
        <w:rPr>
          <w:rFonts w:hint="cs"/>
          <w:cs/>
        </w:rPr>
        <w:lastRenderedPageBreak/>
        <w:t>คำนำ</w:t>
      </w:r>
      <w:bookmarkEnd w:id="0"/>
    </w:p>
    <w:p w:rsidR="005C0774" w:rsidRDefault="005C0774" w:rsidP="005C0774">
      <w:pPr>
        <w:pStyle w:val="SDU-Content"/>
      </w:pPr>
    </w:p>
    <w:p w:rsidR="00BB61BB" w:rsidRDefault="00BB61BB" w:rsidP="00133A96">
      <w:pPr>
        <w:pStyle w:val="SDU-Content"/>
        <w:jc w:val="thaiDistribute"/>
      </w:pPr>
      <w:r>
        <w:tab/>
      </w:r>
      <w:r w:rsidR="00133A96">
        <w:rPr>
          <w:rFonts w:hint="cs"/>
          <w:cs/>
        </w:rPr>
        <w:t>รายงานการทวนสอบฉบับนี้ จัดทำขึ้นเพื่อดำเนินการทวนสอบรายวิชาในหลักสูตร</w:t>
      </w:r>
      <w:r w:rsidR="00133A96" w:rsidRPr="00173517">
        <w:rPr>
          <w:rFonts w:hint="cs"/>
          <w:color w:val="FF0000"/>
          <w:cs/>
        </w:rPr>
        <w:t>ศิลป-ศาสตรบัณฑิต</w:t>
      </w:r>
      <w:r w:rsidR="00133A96">
        <w:rPr>
          <w:rFonts w:hint="cs"/>
          <w:cs/>
        </w:rPr>
        <w:t xml:space="preserve"> สาขาวิชา</w:t>
      </w:r>
      <w:r w:rsidR="00133A96" w:rsidRPr="00173517">
        <w:rPr>
          <w:rFonts w:hint="cs"/>
          <w:color w:val="FF0000"/>
          <w:cs/>
        </w:rPr>
        <w:t xml:space="preserve">บรรณารักษศาสตร์และสารสนเทศศาสตร์ </w:t>
      </w:r>
      <w:r w:rsidR="00133A96">
        <w:rPr>
          <w:rFonts w:hint="cs"/>
          <w:cs/>
        </w:rPr>
        <w:t xml:space="preserve">ภาคการศึกษาที่ </w:t>
      </w:r>
      <w:r w:rsidR="00133A96" w:rsidRPr="00173517">
        <w:rPr>
          <w:rFonts w:hint="cs"/>
          <w:color w:val="FF0000"/>
          <w:cs/>
        </w:rPr>
        <w:t>1</w:t>
      </w:r>
      <w:r w:rsidR="00133A96">
        <w:rPr>
          <w:rFonts w:hint="cs"/>
          <w:cs/>
        </w:rPr>
        <w:t xml:space="preserve"> ปีการศึกษา </w:t>
      </w:r>
      <w:r w:rsidR="00133A96" w:rsidRPr="00173517">
        <w:rPr>
          <w:rFonts w:hint="cs"/>
          <w:color w:val="FF0000"/>
          <w:cs/>
        </w:rPr>
        <w:t>2559</w:t>
      </w:r>
      <w:r w:rsidR="00133A96">
        <w:rPr>
          <w:rFonts w:hint="cs"/>
          <w:cs/>
        </w:rPr>
        <w:t xml:space="preserve"> โดยคณะกรรมการหลักสูตรและอาจารย์ประจำหลักสูตรร่วมดำเนินการทวนสอบ ซึ่งจะพิจารณาความสอดคล้องจากร่องรอยหลักฐานที่เกิดจากการดำเนินงาน อันได้แก่ รายละเอียดรายวิชา (มคอ.3) รายงานผลการดำเนินงานรายวิชา (มคอ.5) และรายงานผลการเรียนที่ผู้สอนรายงานต่อสำนักส่งเสริมวิชาการและงานทะเบียนผ่านระบบบริหารการศึกษา</w:t>
      </w:r>
      <w:r w:rsidR="00E1631B">
        <w:rPr>
          <w:rFonts w:hint="cs"/>
          <w:cs/>
        </w:rPr>
        <w:t xml:space="preserve"> ซึ่งทางสาขาวิชาจะได้นำเสนอต่อคณะมนุษยศาสตร์และสังคมศาสตร์ต่อไป</w:t>
      </w:r>
    </w:p>
    <w:p w:rsidR="00E1631B" w:rsidRDefault="00E1631B" w:rsidP="00133A96">
      <w:pPr>
        <w:pStyle w:val="SDU-Content"/>
        <w:jc w:val="thaiDistribute"/>
        <w:rPr>
          <w:cs/>
        </w:rPr>
      </w:pPr>
      <w:r>
        <w:rPr>
          <w:cs/>
        </w:rPr>
        <w:tab/>
      </w:r>
    </w:p>
    <w:p w:rsidR="00BB61BB" w:rsidRDefault="00BB61BB" w:rsidP="005C0774">
      <w:pPr>
        <w:pStyle w:val="SDU-Content"/>
      </w:pPr>
    </w:p>
    <w:sdt>
      <w:sdtPr>
        <w:rPr>
          <w:rFonts w:hint="cs"/>
          <w:cs/>
        </w:rPr>
        <w:alias w:val="Author"/>
        <w:tag w:val=""/>
        <w:id w:val="-1482218715"/>
        <w:placeholder>
          <w:docPart w:val="0A4DE53CE0094033A00EB6D7DCAAB84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B61BB" w:rsidRPr="00BB61BB" w:rsidRDefault="00173517" w:rsidP="00BB61BB">
          <w:pPr>
            <w:pStyle w:val="SDU-Content"/>
            <w:jc w:val="right"/>
            <w:rPr>
              <w:cs/>
            </w:rPr>
          </w:pPr>
          <w:r>
            <w:rPr>
              <w:cs/>
            </w:rPr>
            <w:t>สาขาวิชา</w:t>
          </w:r>
        </w:p>
      </w:sdtContent>
    </w:sdt>
    <w:p w:rsidR="005C0774" w:rsidRPr="00173517" w:rsidRDefault="00BB61BB" w:rsidP="00BB61BB">
      <w:pPr>
        <w:pStyle w:val="SDU-Content"/>
        <w:jc w:val="right"/>
        <w:rPr>
          <w:color w:val="FF0000"/>
        </w:rPr>
      </w:pPr>
      <w:r w:rsidRPr="00173517">
        <w:rPr>
          <w:rFonts w:hint="cs"/>
          <w:color w:val="FF0000"/>
          <w:cs/>
        </w:rPr>
        <w:t>2559</w:t>
      </w: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BB61BB" w:rsidRDefault="00BB61BB" w:rsidP="005C0774">
      <w:pPr>
        <w:pStyle w:val="SDU-H1"/>
        <w:rPr>
          <w:cs/>
        </w:rPr>
        <w:sectPr w:rsidR="00BB61BB" w:rsidSect="005C0774">
          <w:pgSz w:w="12240" w:h="15840" w:code="1"/>
          <w:pgMar w:top="2160" w:right="1440" w:bottom="1440" w:left="2160" w:header="720" w:footer="720" w:gutter="0"/>
          <w:pgNumType w:fmt="thaiLetters" w:start="1"/>
          <w:cols w:space="720"/>
          <w:docGrid w:linePitch="360"/>
        </w:sectPr>
      </w:pPr>
    </w:p>
    <w:p w:rsidR="005C0774" w:rsidRDefault="005C0774" w:rsidP="005C0774">
      <w:pPr>
        <w:pStyle w:val="SDU-H1"/>
      </w:pPr>
      <w:bookmarkStart w:id="1" w:name="_Toc470244666"/>
      <w:r>
        <w:rPr>
          <w:rFonts w:hint="cs"/>
          <w:cs/>
        </w:rPr>
        <w:lastRenderedPageBreak/>
        <w:t>สารบัญ</w:t>
      </w:r>
      <w:bookmarkEnd w:id="1"/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  <w:tabs>
          <w:tab w:val="right" w:pos="864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หน้า</w:t>
      </w:r>
    </w:p>
    <w:p w:rsidR="005C0774" w:rsidRDefault="005C0774" w:rsidP="005C0774">
      <w:pPr>
        <w:pStyle w:val="SDU-Content"/>
        <w:tabs>
          <w:tab w:val="right" w:pos="8640"/>
        </w:tabs>
      </w:pPr>
    </w:p>
    <w:p w:rsidR="00BB6B33" w:rsidRPr="000E253A" w:rsidRDefault="005C0774" w:rsidP="000E253A">
      <w:pPr>
        <w:pStyle w:val="TOC1"/>
        <w:tabs>
          <w:tab w:val="right" w:pos="8630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E253A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0E253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E253A">
        <w:rPr>
          <w:rFonts w:ascii="TH SarabunPSK" w:hAnsi="TH SarabunPSK" w:cs="TH SarabunPSK"/>
          <w:sz w:val="32"/>
          <w:szCs w:val="32"/>
        </w:rPr>
        <w:instrText>TOC \o "</w:instrText>
      </w:r>
      <w:r w:rsidRPr="000E253A">
        <w:rPr>
          <w:rFonts w:ascii="TH SarabunPSK" w:hAnsi="TH SarabunPSK" w:cs="TH SarabunPSK"/>
          <w:sz w:val="32"/>
          <w:szCs w:val="32"/>
          <w:cs/>
        </w:rPr>
        <w:instrText xml:space="preserve">1-3" </w:instrText>
      </w:r>
      <w:r w:rsidRPr="000E253A">
        <w:rPr>
          <w:rFonts w:ascii="TH SarabunPSK" w:hAnsi="TH SarabunPSK" w:cs="TH SarabunPSK"/>
          <w:sz w:val="32"/>
          <w:szCs w:val="32"/>
        </w:rPr>
        <w:instrText>\u</w:instrText>
      </w:r>
      <w:r w:rsidRPr="000E253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E253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B6B33" w:rsidRPr="000E253A">
        <w:rPr>
          <w:rFonts w:ascii="TH SarabunPSK" w:hAnsi="TH SarabunPSK" w:cs="TH SarabunPSK"/>
          <w:noProof/>
          <w:sz w:val="32"/>
          <w:szCs w:val="32"/>
          <w:cs/>
        </w:rPr>
        <w:t>คำนำ</w:t>
      </w:r>
      <w:r w:rsidR="00BB6B33" w:rsidRPr="000E253A">
        <w:rPr>
          <w:rFonts w:ascii="TH SarabunPSK" w:hAnsi="TH SarabunPSK" w:cs="TH SarabunPSK"/>
          <w:noProof/>
          <w:sz w:val="32"/>
          <w:szCs w:val="32"/>
        </w:rPr>
        <w:tab/>
      </w:r>
      <w:r w:rsidR="00BB6B33" w:rsidRPr="000E253A">
        <w:rPr>
          <w:rFonts w:ascii="TH SarabunPSK" w:hAnsi="TH SarabunPSK" w:cs="TH SarabunPSK"/>
          <w:noProof/>
          <w:sz w:val="32"/>
          <w:szCs w:val="32"/>
        </w:rPr>
        <w:fldChar w:fldCharType="begin"/>
      </w:r>
      <w:r w:rsidR="00BB6B33" w:rsidRPr="000E253A">
        <w:rPr>
          <w:rFonts w:ascii="TH SarabunPSK" w:hAnsi="TH SarabunPSK" w:cs="TH SarabunPSK"/>
          <w:noProof/>
          <w:sz w:val="32"/>
          <w:szCs w:val="32"/>
        </w:rPr>
        <w:instrText xml:space="preserve"> PAGEREF _Toc470244665 \h </w:instrText>
      </w:r>
      <w:r w:rsidR="00BB6B33" w:rsidRPr="000E253A">
        <w:rPr>
          <w:rFonts w:ascii="TH SarabunPSK" w:hAnsi="TH SarabunPSK" w:cs="TH SarabunPSK"/>
          <w:noProof/>
          <w:sz w:val="32"/>
          <w:szCs w:val="32"/>
        </w:rPr>
      </w:r>
      <w:r w:rsidR="00BB6B33" w:rsidRPr="000E253A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="00BB6B33" w:rsidRPr="000E253A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BB6B33" w:rsidRPr="000E253A">
        <w:rPr>
          <w:rFonts w:ascii="TH SarabunPSK" w:hAnsi="TH SarabunPSK" w:cs="TH SarabunPSK"/>
          <w:noProof/>
          <w:sz w:val="32"/>
          <w:szCs w:val="32"/>
        </w:rPr>
        <w:fldChar w:fldCharType="end"/>
      </w:r>
    </w:p>
    <w:p w:rsidR="00BB6B33" w:rsidRPr="000E253A" w:rsidRDefault="00BB6B33" w:rsidP="000E253A">
      <w:pPr>
        <w:pStyle w:val="TOC1"/>
        <w:tabs>
          <w:tab w:val="right" w:pos="8630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E253A">
        <w:rPr>
          <w:rFonts w:ascii="TH SarabunPSK" w:hAnsi="TH SarabunPSK" w:cs="TH SarabunPSK"/>
          <w:noProof/>
          <w:sz w:val="32"/>
          <w:szCs w:val="32"/>
          <w:cs/>
        </w:rPr>
        <w:t>สารบัญ</w:t>
      </w:r>
      <w:r w:rsidRPr="000E253A">
        <w:rPr>
          <w:rFonts w:ascii="TH SarabunPSK" w:hAnsi="TH SarabunPSK" w:cs="TH SarabunPSK"/>
          <w:noProof/>
          <w:sz w:val="32"/>
          <w:szCs w:val="32"/>
        </w:rPr>
        <w:tab/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begin"/>
      </w:r>
      <w:r w:rsidRPr="000E253A">
        <w:rPr>
          <w:rFonts w:ascii="TH SarabunPSK" w:hAnsi="TH SarabunPSK" w:cs="TH SarabunPSK"/>
          <w:noProof/>
          <w:sz w:val="32"/>
          <w:szCs w:val="32"/>
        </w:rPr>
        <w:instrText xml:space="preserve"> PAGEREF _Toc470244666 \h </w:instrText>
      </w:r>
      <w:r w:rsidRPr="000E253A">
        <w:rPr>
          <w:rFonts w:ascii="TH SarabunPSK" w:hAnsi="TH SarabunPSK" w:cs="TH SarabunPSK"/>
          <w:noProof/>
          <w:sz w:val="32"/>
          <w:szCs w:val="32"/>
        </w:rPr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Pr="000E253A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end"/>
      </w:r>
    </w:p>
    <w:p w:rsidR="00BB6B33" w:rsidRPr="000E253A" w:rsidRDefault="00BB6B33" w:rsidP="000E253A">
      <w:pPr>
        <w:pStyle w:val="TOC1"/>
        <w:tabs>
          <w:tab w:val="right" w:pos="8630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E253A">
        <w:rPr>
          <w:rFonts w:ascii="TH SarabunPSK" w:hAnsi="TH SarabunPSK" w:cs="TH SarabunPSK"/>
          <w:noProof/>
          <w:sz w:val="32"/>
          <w:szCs w:val="32"/>
          <w:cs/>
        </w:rPr>
        <w:t>รายงานการทวนสอบ</w:t>
      </w:r>
      <w:r w:rsidRPr="000E253A">
        <w:rPr>
          <w:rFonts w:ascii="TH SarabunPSK" w:hAnsi="TH SarabunPSK" w:cs="TH SarabunPSK"/>
          <w:noProof/>
          <w:sz w:val="32"/>
          <w:szCs w:val="32"/>
        </w:rPr>
        <w:tab/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begin"/>
      </w:r>
      <w:r w:rsidRPr="000E253A">
        <w:rPr>
          <w:rFonts w:ascii="TH SarabunPSK" w:hAnsi="TH SarabunPSK" w:cs="TH SarabunPSK"/>
          <w:noProof/>
          <w:sz w:val="32"/>
          <w:szCs w:val="32"/>
        </w:rPr>
        <w:instrText xml:space="preserve"> PAGEREF _Toc470244667 \h </w:instrText>
      </w:r>
      <w:r w:rsidRPr="000E253A">
        <w:rPr>
          <w:rFonts w:ascii="TH SarabunPSK" w:hAnsi="TH SarabunPSK" w:cs="TH SarabunPSK"/>
          <w:noProof/>
          <w:sz w:val="32"/>
          <w:szCs w:val="32"/>
        </w:rPr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Pr="000E253A">
        <w:rPr>
          <w:rFonts w:ascii="TH SarabunPSK" w:hAnsi="TH SarabunPSK" w:cs="TH SarabunPSK"/>
          <w:noProof/>
          <w:sz w:val="32"/>
          <w:szCs w:val="32"/>
          <w:cs/>
        </w:rPr>
        <w:t>1</w:t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end"/>
      </w:r>
    </w:p>
    <w:p w:rsidR="00BB6B33" w:rsidRPr="000E253A" w:rsidRDefault="00BB6B33" w:rsidP="000E253A">
      <w:pPr>
        <w:pStyle w:val="TOC2"/>
        <w:tabs>
          <w:tab w:val="right" w:pos="8630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E253A">
        <w:rPr>
          <w:rFonts w:ascii="TH SarabunPSK" w:hAnsi="TH SarabunPSK" w:cs="TH SarabunPSK"/>
          <w:noProof/>
          <w:sz w:val="32"/>
          <w:szCs w:val="32"/>
          <w:cs/>
        </w:rPr>
        <w:t>ขั้นตอนการทวนสอบ</w:t>
      </w:r>
      <w:r w:rsidRPr="000E253A">
        <w:rPr>
          <w:rFonts w:ascii="TH SarabunPSK" w:hAnsi="TH SarabunPSK" w:cs="TH SarabunPSK"/>
          <w:noProof/>
          <w:sz w:val="32"/>
          <w:szCs w:val="32"/>
        </w:rPr>
        <w:tab/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begin"/>
      </w:r>
      <w:r w:rsidRPr="000E253A">
        <w:rPr>
          <w:rFonts w:ascii="TH SarabunPSK" w:hAnsi="TH SarabunPSK" w:cs="TH SarabunPSK"/>
          <w:noProof/>
          <w:sz w:val="32"/>
          <w:szCs w:val="32"/>
        </w:rPr>
        <w:instrText xml:space="preserve"> PAGEREF _Toc470244668 \h </w:instrText>
      </w:r>
      <w:r w:rsidRPr="000E253A">
        <w:rPr>
          <w:rFonts w:ascii="TH SarabunPSK" w:hAnsi="TH SarabunPSK" w:cs="TH SarabunPSK"/>
          <w:noProof/>
          <w:sz w:val="32"/>
          <w:szCs w:val="32"/>
        </w:rPr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Pr="000E253A">
        <w:rPr>
          <w:rFonts w:ascii="TH SarabunPSK" w:hAnsi="TH SarabunPSK" w:cs="TH SarabunPSK"/>
          <w:noProof/>
          <w:sz w:val="32"/>
          <w:szCs w:val="32"/>
          <w:cs/>
        </w:rPr>
        <w:t>1</w:t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end"/>
      </w:r>
    </w:p>
    <w:p w:rsidR="00BB6B33" w:rsidRPr="000E253A" w:rsidRDefault="00BB6B33" w:rsidP="000E253A">
      <w:pPr>
        <w:pStyle w:val="TOC2"/>
        <w:tabs>
          <w:tab w:val="right" w:pos="8630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E253A">
        <w:rPr>
          <w:rFonts w:ascii="TH SarabunPSK" w:hAnsi="TH SarabunPSK" w:cs="TH SarabunPSK"/>
          <w:noProof/>
          <w:sz w:val="32"/>
          <w:szCs w:val="32"/>
          <w:cs/>
        </w:rPr>
        <w:t>รายชื่อกรรมการทวนสอบ</w:t>
      </w:r>
      <w:r w:rsidRPr="000E253A">
        <w:rPr>
          <w:rFonts w:ascii="TH SarabunPSK" w:hAnsi="TH SarabunPSK" w:cs="TH SarabunPSK"/>
          <w:noProof/>
          <w:sz w:val="32"/>
          <w:szCs w:val="32"/>
        </w:rPr>
        <w:tab/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begin"/>
      </w:r>
      <w:r w:rsidRPr="000E253A">
        <w:rPr>
          <w:rFonts w:ascii="TH SarabunPSK" w:hAnsi="TH SarabunPSK" w:cs="TH SarabunPSK"/>
          <w:noProof/>
          <w:sz w:val="32"/>
          <w:szCs w:val="32"/>
        </w:rPr>
        <w:instrText xml:space="preserve"> PAGEREF _Toc470244669 \h </w:instrText>
      </w:r>
      <w:r w:rsidRPr="000E253A">
        <w:rPr>
          <w:rFonts w:ascii="TH SarabunPSK" w:hAnsi="TH SarabunPSK" w:cs="TH SarabunPSK"/>
          <w:noProof/>
          <w:sz w:val="32"/>
          <w:szCs w:val="32"/>
        </w:rPr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Pr="000E253A">
        <w:rPr>
          <w:rFonts w:ascii="TH SarabunPSK" w:hAnsi="TH SarabunPSK" w:cs="TH SarabunPSK"/>
          <w:noProof/>
          <w:sz w:val="32"/>
          <w:szCs w:val="32"/>
          <w:cs/>
        </w:rPr>
        <w:t>1</w:t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end"/>
      </w:r>
    </w:p>
    <w:p w:rsidR="00BB6B33" w:rsidRPr="000E253A" w:rsidRDefault="00BB6B33" w:rsidP="000E253A">
      <w:pPr>
        <w:pStyle w:val="TOC1"/>
        <w:tabs>
          <w:tab w:val="right" w:pos="8630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E253A">
        <w:rPr>
          <w:rFonts w:ascii="TH SarabunPSK" w:hAnsi="TH SarabunPSK" w:cs="TH SarabunPSK"/>
          <w:noProof/>
          <w:sz w:val="32"/>
          <w:szCs w:val="32"/>
          <w:cs/>
        </w:rPr>
        <w:t>จำนวนรายวิชาและตอนเรียนที่เปิดสอน</w:t>
      </w:r>
      <w:r w:rsidRPr="000E253A">
        <w:rPr>
          <w:rFonts w:ascii="TH SarabunPSK" w:hAnsi="TH SarabunPSK" w:cs="TH SarabunPSK"/>
          <w:noProof/>
          <w:sz w:val="32"/>
          <w:szCs w:val="32"/>
        </w:rPr>
        <w:tab/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begin"/>
      </w:r>
      <w:r w:rsidRPr="000E253A">
        <w:rPr>
          <w:rFonts w:ascii="TH SarabunPSK" w:hAnsi="TH SarabunPSK" w:cs="TH SarabunPSK"/>
          <w:noProof/>
          <w:sz w:val="32"/>
          <w:szCs w:val="32"/>
        </w:rPr>
        <w:instrText xml:space="preserve"> PAGEREF _Toc470244670 \h </w:instrText>
      </w:r>
      <w:r w:rsidRPr="000E253A">
        <w:rPr>
          <w:rFonts w:ascii="TH SarabunPSK" w:hAnsi="TH SarabunPSK" w:cs="TH SarabunPSK"/>
          <w:noProof/>
          <w:sz w:val="32"/>
          <w:szCs w:val="32"/>
        </w:rPr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Pr="000E253A">
        <w:rPr>
          <w:rFonts w:ascii="TH SarabunPSK" w:hAnsi="TH SarabunPSK" w:cs="TH SarabunPSK"/>
          <w:noProof/>
          <w:sz w:val="32"/>
          <w:szCs w:val="32"/>
          <w:cs/>
        </w:rPr>
        <w:t>2</w:t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end"/>
      </w:r>
    </w:p>
    <w:p w:rsidR="00BB6B33" w:rsidRPr="000E253A" w:rsidRDefault="00BB6B33" w:rsidP="000E253A">
      <w:pPr>
        <w:pStyle w:val="TOC1"/>
        <w:tabs>
          <w:tab w:val="right" w:pos="8630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E253A">
        <w:rPr>
          <w:rFonts w:ascii="TH SarabunPSK" w:hAnsi="TH SarabunPSK" w:cs="TH SarabunPSK"/>
          <w:noProof/>
          <w:sz w:val="32"/>
          <w:szCs w:val="32"/>
          <w:cs/>
        </w:rPr>
        <w:t>ผลการเรียนแต่ละรายวิชา</w:t>
      </w:r>
      <w:r w:rsidRPr="000E253A">
        <w:rPr>
          <w:rFonts w:ascii="TH SarabunPSK" w:hAnsi="TH SarabunPSK" w:cs="TH SarabunPSK"/>
          <w:noProof/>
          <w:sz w:val="32"/>
          <w:szCs w:val="32"/>
        </w:rPr>
        <w:tab/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begin"/>
      </w:r>
      <w:r w:rsidRPr="000E253A">
        <w:rPr>
          <w:rFonts w:ascii="TH SarabunPSK" w:hAnsi="TH SarabunPSK" w:cs="TH SarabunPSK"/>
          <w:noProof/>
          <w:sz w:val="32"/>
          <w:szCs w:val="32"/>
        </w:rPr>
        <w:instrText xml:space="preserve"> PAGEREF _Toc470244671 \h </w:instrText>
      </w:r>
      <w:r w:rsidRPr="000E253A">
        <w:rPr>
          <w:rFonts w:ascii="TH SarabunPSK" w:hAnsi="TH SarabunPSK" w:cs="TH SarabunPSK"/>
          <w:noProof/>
          <w:sz w:val="32"/>
          <w:szCs w:val="32"/>
        </w:rPr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Pr="000E253A">
        <w:rPr>
          <w:rFonts w:ascii="TH SarabunPSK" w:hAnsi="TH SarabunPSK" w:cs="TH SarabunPSK"/>
          <w:noProof/>
          <w:sz w:val="32"/>
          <w:szCs w:val="32"/>
          <w:cs/>
        </w:rPr>
        <w:t>4</w:t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end"/>
      </w:r>
    </w:p>
    <w:p w:rsidR="00BB6B33" w:rsidRPr="000E253A" w:rsidRDefault="00BB6B33" w:rsidP="000E253A">
      <w:pPr>
        <w:pStyle w:val="TOC1"/>
        <w:tabs>
          <w:tab w:val="right" w:pos="8630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E253A">
        <w:rPr>
          <w:rFonts w:ascii="TH SarabunPSK" w:hAnsi="TH SarabunPSK" w:cs="TH SarabunPSK"/>
          <w:noProof/>
          <w:sz w:val="32"/>
          <w:szCs w:val="32"/>
          <w:cs/>
        </w:rPr>
        <w:t>รายวิชาที่เลือกมาทวนสอบ</w:t>
      </w:r>
      <w:r w:rsidRPr="000E253A">
        <w:rPr>
          <w:rFonts w:ascii="TH SarabunPSK" w:hAnsi="TH SarabunPSK" w:cs="TH SarabunPSK"/>
          <w:noProof/>
          <w:sz w:val="32"/>
          <w:szCs w:val="32"/>
        </w:rPr>
        <w:tab/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begin"/>
      </w:r>
      <w:r w:rsidRPr="000E253A">
        <w:rPr>
          <w:rFonts w:ascii="TH SarabunPSK" w:hAnsi="TH SarabunPSK" w:cs="TH SarabunPSK"/>
          <w:noProof/>
          <w:sz w:val="32"/>
          <w:szCs w:val="32"/>
        </w:rPr>
        <w:instrText xml:space="preserve"> PAGEREF _Toc470244672 \h </w:instrText>
      </w:r>
      <w:r w:rsidRPr="000E253A">
        <w:rPr>
          <w:rFonts w:ascii="TH SarabunPSK" w:hAnsi="TH SarabunPSK" w:cs="TH SarabunPSK"/>
          <w:noProof/>
          <w:sz w:val="32"/>
          <w:szCs w:val="32"/>
        </w:rPr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Pr="000E253A">
        <w:rPr>
          <w:rFonts w:ascii="TH SarabunPSK" w:hAnsi="TH SarabunPSK" w:cs="TH SarabunPSK"/>
          <w:noProof/>
          <w:sz w:val="32"/>
          <w:szCs w:val="32"/>
          <w:cs/>
        </w:rPr>
        <w:t>7</w:t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end"/>
      </w:r>
    </w:p>
    <w:p w:rsidR="00BB6B33" w:rsidRPr="000E253A" w:rsidRDefault="00BB6B33" w:rsidP="000E253A">
      <w:pPr>
        <w:pStyle w:val="TOC1"/>
        <w:tabs>
          <w:tab w:val="right" w:pos="8630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E253A">
        <w:rPr>
          <w:rFonts w:ascii="TH SarabunPSK" w:hAnsi="TH SarabunPSK" w:cs="TH SarabunPSK"/>
          <w:noProof/>
          <w:sz w:val="32"/>
          <w:szCs w:val="32"/>
          <w:cs/>
        </w:rPr>
        <w:t>ผลการเรียรู้ที่ต้องการพัฒนาและผลการดำเนินงาน</w:t>
      </w:r>
      <w:r w:rsidRPr="000E253A">
        <w:rPr>
          <w:rFonts w:ascii="TH SarabunPSK" w:hAnsi="TH SarabunPSK" w:cs="TH SarabunPSK"/>
          <w:noProof/>
          <w:sz w:val="32"/>
          <w:szCs w:val="32"/>
        </w:rPr>
        <w:tab/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begin"/>
      </w:r>
      <w:r w:rsidRPr="000E253A">
        <w:rPr>
          <w:rFonts w:ascii="TH SarabunPSK" w:hAnsi="TH SarabunPSK" w:cs="TH SarabunPSK"/>
          <w:noProof/>
          <w:sz w:val="32"/>
          <w:szCs w:val="32"/>
        </w:rPr>
        <w:instrText xml:space="preserve"> PAGEREF _Toc470244673 \h </w:instrText>
      </w:r>
      <w:r w:rsidRPr="000E253A">
        <w:rPr>
          <w:rFonts w:ascii="TH SarabunPSK" w:hAnsi="TH SarabunPSK" w:cs="TH SarabunPSK"/>
          <w:noProof/>
          <w:sz w:val="32"/>
          <w:szCs w:val="32"/>
        </w:rPr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Pr="000E253A">
        <w:rPr>
          <w:rFonts w:ascii="TH SarabunPSK" w:hAnsi="TH SarabunPSK" w:cs="TH SarabunPSK"/>
          <w:noProof/>
          <w:sz w:val="32"/>
          <w:szCs w:val="32"/>
          <w:cs/>
        </w:rPr>
        <w:t>8</w:t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end"/>
      </w:r>
    </w:p>
    <w:p w:rsidR="00BB6B33" w:rsidRPr="000E253A" w:rsidRDefault="00BB6B33" w:rsidP="000E253A">
      <w:pPr>
        <w:pStyle w:val="TOC1"/>
        <w:tabs>
          <w:tab w:val="right" w:pos="8630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E253A">
        <w:rPr>
          <w:rFonts w:ascii="TH SarabunPSK" w:hAnsi="TH SarabunPSK" w:cs="TH SarabunPSK"/>
          <w:noProof/>
          <w:sz w:val="32"/>
          <w:szCs w:val="32"/>
          <w:cs/>
        </w:rPr>
        <w:t>ผลการทวนสอบ</w:t>
      </w:r>
      <w:r w:rsidRPr="000E253A">
        <w:rPr>
          <w:rFonts w:ascii="TH SarabunPSK" w:hAnsi="TH SarabunPSK" w:cs="TH SarabunPSK"/>
          <w:noProof/>
          <w:sz w:val="32"/>
          <w:szCs w:val="32"/>
        </w:rPr>
        <w:tab/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begin"/>
      </w:r>
      <w:r w:rsidRPr="000E253A">
        <w:rPr>
          <w:rFonts w:ascii="TH SarabunPSK" w:hAnsi="TH SarabunPSK" w:cs="TH SarabunPSK"/>
          <w:noProof/>
          <w:sz w:val="32"/>
          <w:szCs w:val="32"/>
        </w:rPr>
        <w:instrText xml:space="preserve"> PAGEREF _Toc470244674 \h </w:instrText>
      </w:r>
      <w:r w:rsidRPr="000E253A">
        <w:rPr>
          <w:rFonts w:ascii="TH SarabunPSK" w:hAnsi="TH SarabunPSK" w:cs="TH SarabunPSK"/>
          <w:noProof/>
          <w:sz w:val="32"/>
          <w:szCs w:val="32"/>
        </w:rPr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Pr="000E253A">
        <w:rPr>
          <w:rFonts w:ascii="TH SarabunPSK" w:hAnsi="TH SarabunPSK" w:cs="TH SarabunPSK"/>
          <w:noProof/>
          <w:sz w:val="32"/>
          <w:szCs w:val="32"/>
          <w:cs/>
        </w:rPr>
        <w:t>16</w:t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end"/>
      </w:r>
    </w:p>
    <w:p w:rsidR="00BB6B33" w:rsidRPr="000E253A" w:rsidRDefault="00BB6B33" w:rsidP="000E253A">
      <w:pPr>
        <w:pStyle w:val="TOC1"/>
        <w:tabs>
          <w:tab w:val="right" w:pos="8630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E253A">
        <w:rPr>
          <w:rFonts w:ascii="TH SarabunPSK" w:hAnsi="TH SarabunPSK" w:cs="TH SarabunPSK"/>
          <w:noProof/>
          <w:sz w:val="32"/>
          <w:szCs w:val="32"/>
          <w:cs/>
        </w:rPr>
        <w:t>กรรมการบริหารหลักสูตร</w:t>
      </w:r>
      <w:r w:rsidRPr="000E253A">
        <w:rPr>
          <w:rFonts w:ascii="TH SarabunPSK" w:hAnsi="TH SarabunPSK" w:cs="TH SarabunPSK"/>
          <w:noProof/>
          <w:sz w:val="32"/>
          <w:szCs w:val="32"/>
        </w:rPr>
        <w:tab/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begin"/>
      </w:r>
      <w:r w:rsidRPr="000E253A">
        <w:rPr>
          <w:rFonts w:ascii="TH SarabunPSK" w:hAnsi="TH SarabunPSK" w:cs="TH SarabunPSK"/>
          <w:noProof/>
          <w:sz w:val="32"/>
          <w:szCs w:val="32"/>
        </w:rPr>
        <w:instrText xml:space="preserve"> PAGEREF _Toc470244675 \h </w:instrText>
      </w:r>
      <w:r w:rsidRPr="000E253A">
        <w:rPr>
          <w:rFonts w:ascii="TH SarabunPSK" w:hAnsi="TH SarabunPSK" w:cs="TH SarabunPSK"/>
          <w:noProof/>
          <w:sz w:val="32"/>
          <w:szCs w:val="32"/>
        </w:rPr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Pr="000E253A">
        <w:rPr>
          <w:rFonts w:ascii="TH SarabunPSK" w:hAnsi="TH SarabunPSK" w:cs="TH SarabunPSK"/>
          <w:noProof/>
          <w:sz w:val="32"/>
          <w:szCs w:val="32"/>
          <w:cs/>
        </w:rPr>
        <w:t>20</w:t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end"/>
      </w:r>
    </w:p>
    <w:p w:rsidR="00BB6B33" w:rsidRPr="000E253A" w:rsidRDefault="00BB6B33" w:rsidP="000E253A">
      <w:pPr>
        <w:pStyle w:val="TOC1"/>
        <w:tabs>
          <w:tab w:val="right" w:pos="8630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E253A">
        <w:rPr>
          <w:rFonts w:ascii="TH SarabunPSK" w:hAnsi="TH SarabunPSK" w:cs="TH SarabunPSK"/>
          <w:noProof/>
          <w:sz w:val="32"/>
          <w:szCs w:val="32"/>
          <w:cs/>
        </w:rPr>
        <w:t>สรุปความคิดเห็นของคณะกรรมการทวนสอบ</w:t>
      </w:r>
      <w:r w:rsidRPr="000E253A">
        <w:rPr>
          <w:rFonts w:ascii="TH SarabunPSK" w:hAnsi="TH SarabunPSK" w:cs="TH SarabunPSK"/>
          <w:noProof/>
          <w:sz w:val="32"/>
          <w:szCs w:val="32"/>
        </w:rPr>
        <w:tab/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begin"/>
      </w:r>
      <w:r w:rsidRPr="000E253A">
        <w:rPr>
          <w:rFonts w:ascii="TH SarabunPSK" w:hAnsi="TH SarabunPSK" w:cs="TH SarabunPSK"/>
          <w:noProof/>
          <w:sz w:val="32"/>
          <w:szCs w:val="32"/>
        </w:rPr>
        <w:instrText xml:space="preserve"> PAGEREF _Toc470244676 \h </w:instrText>
      </w:r>
      <w:r w:rsidRPr="000E253A">
        <w:rPr>
          <w:rFonts w:ascii="TH SarabunPSK" w:hAnsi="TH SarabunPSK" w:cs="TH SarabunPSK"/>
          <w:noProof/>
          <w:sz w:val="32"/>
          <w:szCs w:val="32"/>
        </w:rPr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Pr="000E253A">
        <w:rPr>
          <w:rFonts w:ascii="TH SarabunPSK" w:hAnsi="TH SarabunPSK" w:cs="TH SarabunPSK"/>
          <w:noProof/>
          <w:sz w:val="32"/>
          <w:szCs w:val="32"/>
          <w:cs/>
        </w:rPr>
        <w:t>21</w:t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end"/>
      </w:r>
    </w:p>
    <w:p w:rsidR="00BB6B33" w:rsidRPr="000E253A" w:rsidRDefault="00BB6B33" w:rsidP="000E253A">
      <w:pPr>
        <w:pStyle w:val="TOC1"/>
        <w:tabs>
          <w:tab w:val="right" w:pos="8630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E253A">
        <w:rPr>
          <w:rFonts w:ascii="TH SarabunPSK" w:hAnsi="TH SarabunPSK" w:cs="TH SarabunPSK"/>
          <w:noProof/>
          <w:sz w:val="32"/>
          <w:szCs w:val="32"/>
          <w:cs/>
        </w:rPr>
        <w:t>ภาคผนวก</w:t>
      </w:r>
      <w:r w:rsidRPr="000E253A">
        <w:rPr>
          <w:rFonts w:ascii="TH SarabunPSK" w:hAnsi="TH SarabunPSK" w:cs="TH SarabunPSK"/>
          <w:noProof/>
          <w:sz w:val="32"/>
          <w:szCs w:val="32"/>
        </w:rPr>
        <w:tab/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begin"/>
      </w:r>
      <w:r w:rsidRPr="000E253A">
        <w:rPr>
          <w:rFonts w:ascii="TH SarabunPSK" w:hAnsi="TH SarabunPSK" w:cs="TH SarabunPSK"/>
          <w:noProof/>
          <w:sz w:val="32"/>
          <w:szCs w:val="32"/>
        </w:rPr>
        <w:instrText xml:space="preserve"> PAGEREF _Toc470244677 \h </w:instrText>
      </w:r>
      <w:r w:rsidRPr="000E253A">
        <w:rPr>
          <w:rFonts w:ascii="TH SarabunPSK" w:hAnsi="TH SarabunPSK" w:cs="TH SarabunPSK"/>
          <w:noProof/>
          <w:sz w:val="32"/>
          <w:szCs w:val="32"/>
        </w:rPr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Pr="000E253A">
        <w:rPr>
          <w:rFonts w:ascii="TH SarabunPSK" w:hAnsi="TH SarabunPSK" w:cs="TH SarabunPSK"/>
          <w:noProof/>
          <w:sz w:val="32"/>
          <w:szCs w:val="32"/>
          <w:cs/>
        </w:rPr>
        <w:t>22</w:t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end"/>
      </w:r>
    </w:p>
    <w:p w:rsidR="00BB6B33" w:rsidRPr="000E253A" w:rsidRDefault="00BB6B33" w:rsidP="000E253A">
      <w:pPr>
        <w:pStyle w:val="TOC2"/>
        <w:tabs>
          <w:tab w:val="right" w:pos="8630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E253A">
        <w:rPr>
          <w:rFonts w:ascii="TH SarabunPSK" w:hAnsi="TH SarabunPSK" w:cs="TH SarabunPSK"/>
          <w:noProof/>
          <w:sz w:val="32"/>
          <w:szCs w:val="32"/>
          <w:cs/>
        </w:rPr>
        <w:t>ภาคผนวก ก. คำสั่งแต่งแต่งกรรมการทวนสอบ</w:t>
      </w:r>
      <w:r w:rsidRPr="000E253A">
        <w:rPr>
          <w:rFonts w:ascii="TH SarabunPSK" w:hAnsi="TH SarabunPSK" w:cs="TH SarabunPSK"/>
          <w:noProof/>
          <w:sz w:val="32"/>
          <w:szCs w:val="32"/>
        </w:rPr>
        <w:tab/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begin"/>
      </w:r>
      <w:r w:rsidRPr="000E253A">
        <w:rPr>
          <w:rFonts w:ascii="TH SarabunPSK" w:hAnsi="TH SarabunPSK" w:cs="TH SarabunPSK"/>
          <w:noProof/>
          <w:sz w:val="32"/>
          <w:szCs w:val="32"/>
        </w:rPr>
        <w:instrText xml:space="preserve"> PAGEREF _Toc470244678 \h </w:instrText>
      </w:r>
      <w:r w:rsidRPr="000E253A">
        <w:rPr>
          <w:rFonts w:ascii="TH SarabunPSK" w:hAnsi="TH SarabunPSK" w:cs="TH SarabunPSK"/>
          <w:noProof/>
          <w:sz w:val="32"/>
          <w:szCs w:val="32"/>
        </w:rPr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Pr="000E253A">
        <w:rPr>
          <w:rFonts w:ascii="TH SarabunPSK" w:hAnsi="TH SarabunPSK" w:cs="TH SarabunPSK"/>
          <w:noProof/>
          <w:sz w:val="32"/>
          <w:szCs w:val="32"/>
          <w:cs/>
        </w:rPr>
        <w:t>23</w:t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end"/>
      </w:r>
    </w:p>
    <w:p w:rsidR="00BB6B33" w:rsidRPr="000E253A" w:rsidRDefault="00BB6B33" w:rsidP="000E253A">
      <w:pPr>
        <w:pStyle w:val="TOC2"/>
        <w:tabs>
          <w:tab w:val="right" w:pos="8630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E253A">
        <w:rPr>
          <w:rFonts w:ascii="TH SarabunPSK" w:hAnsi="TH SarabunPSK" w:cs="TH SarabunPSK"/>
          <w:noProof/>
          <w:sz w:val="32"/>
          <w:szCs w:val="32"/>
          <w:cs/>
        </w:rPr>
        <w:t>ภาคผนวก ข. เอกสารบันทึกผลการเรียนแต่ละรายวิชา</w:t>
      </w:r>
      <w:r w:rsidRPr="000E253A">
        <w:rPr>
          <w:rFonts w:ascii="TH SarabunPSK" w:hAnsi="TH SarabunPSK" w:cs="TH SarabunPSK"/>
          <w:noProof/>
          <w:sz w:val="32"/>
          <w:szCs w:val="32"/>
        </w:rPr>
        <w:tab/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begin"/>
      </w:r>
      <w:r w:rsidRPr="000E253A">
        <w:rPr>
          <w:rFonts w:ascii="TH SarabunPSK" w:hAnsi="TH SarabunPSK" w:cs="TH SarabunPSK"/>
          <w:noProof/>
          <w:sz w:val="32"/>
          <w:szCs w:val="32"/>
        </w:rPr>
        <w:instrText xml:space="preserve"> PAGEREF _Toc470244679 \h </w:instrText>
      </w:r>
      <w:r w:rsidRPr="000E253A">
        <w:rPr>
          <w:rFonts w:ascii="TH SarabunPSK" w:hAnsi="TH SarabunPSK" w:cs="TH SarabunPSK"/>
          <w:noProof/>
          <w:sz w:val="32"/>
          <w:szCs w:val="32"/>
        </w:rPr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separate"/>
      </w:r>
      <w:r w:rsidRPr="000E253A">
        <w:rPr>
          <w:rFonts w:ascii="TH SarabunPSK" w:hAnsi="TH SarabunPSK" w:cs="TH SarabunPSK"/>
          <w:noProof/>
          <w:sz w:val="32"/>
          <w:szCs w:val="32"/>
          <w:cs/>
        </w:rPr>
        <w:t>24</w:t>
      </w:r>
      <w:r w:rsidRPr="000E253A">
        <w:rPr>
          <w:rFonts w:ascii="TH SarabunPSK" w:hAnsi="TH SarabunPSK" w:cs="TH SarabunPSK"/>
          <w:noProof/>
          <w:sz w:val="32"/>
          <w:szCs w:val="32"/>
        </w:rPr>
        <w:fldChar w:fldCharType="end"/>
      </w:r>
    </w:p>
    <w:p w:rsidR="005C0774" w:rsidRDefault="005C0774" w:rsidP="005C0774">
      <w:pPr>
        <w:pStyle w:val="SDU-Content"/>
        <w:tabs>
          <w:tab w:val="right" w:pos="8640"/>
        </w:tabs>
      </w:pPr>
      <w:r w:rsidRPr="000E253A">
        <w:rPr>
          <w:cs/>
        </w:rPr>
        <w:fldChar w:fldCharType="end"/>
      </w: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Content"/>
      </w:pPr>
    </w:p>
    <w:p w:rsidR="005C0774" w:rsidRDefault="005C0774" w:rsidP="005C0774">
      <w:pPr>
        <w:pStyle w:val="SDU-H1"/>
        <w:rPr>
          <w:cs/>
        </w:rPr>
        <w:sectPr w:rsidR="005C0774" w:rsidSect="00BB61BB">
          <w:pgSz w:w="12240" w:h="15840" w:code="1"/>
          <w:pgMar w:top="2160" w:right="1440" w:bottom="1440" w:left="2160" w:header="720" w:footer="720" w:gutter="0"/>
          <w:pgNumType w:fmt="thaiLetters"/>
          <w:cols w:space="720"/>
          <w:docGrid w:linePitch="360"/>
        </w:sectPr>
      </w:pPr>
    </w:p>
    <w:p w:rsidR="003C3B8F" w:rsidRPr="009D5160" w:rsidRDefault="003C3B8F" w:rsidP="005C0774">
      <w:pPr>
        <w:pStyle w:val="SDU-H1"/>
      </w:pPr>
      <w:bookmarkStart w:id="2" w:name="_Toc470244667"/>
      <w:r w:rsidRPr="009D5160">
        <w:rPr>
          <w:cs/>
        </w:rPr>
        <w:lastRenderedPageBreak/>
        <w:t>รายงาน</w:t>
      </w:r>
      <w:r w:rsidRPr="009D5160">
        <w:rPr>
          <w:rFonts w:hint="cs"/>
          <w:cs/>
        </w:rPr>
        <w:t>การ</w:t>
      </w:r>
      <w:r w:rsidRPr="009D5160">
        <w:rPr>
          <w:cs/>
        </w:rPr>
        <w:t>ทวนสอบ</w:t>
      </w:r>
      <w:bookmarkEnd w:id="2"/>
    </w:p>
    <w:p w:rsidR="003C3B8F" w:rsidRPr="009D5160" w:rsidRDefault="003C3B8F" w:rsidP="003C3B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5160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D97A9F" w:rsidRPr="0017351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ศิลปศาสตรบัณฑิต</w:t>
      </w:r>
      <w:r w:rsidRPr="0017351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6"/>
            <w:szCs w:val="36"/>
            <w:cs/>
          </w:rPr>
          <w:alias w:val="Author"/>
          <w:tag w:val=""/>
          <w:id w:val="290405838"/>
          <w:placeholder>
            <w:docPart w:val="F93439B9BC294385B31318C53408A80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7351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สาขาวิชา</w:t>
          </w:r>
        </w:sdtContent>
      </w:sdt>
    </w:p>
    <w:p w:rsidR="003C3B8F" w:rsidRPr="009D5160" w:rsidRDefault="003C3B8F" w:rsidP="003C3B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5160">
        <w:rPr>
          <w:rFonts w:ascii="TH SarabunPSK" w:hAnsi="TH SarabunPSK" w:cs="TH SarabunPSK" w:hint="cs"/>
          <w:b/>
          <w:bCs/>
          <w:sz w:val="36"/>
          <w:szCs w:val="36"/>
          <w:cs/>
        </w:rPr>
        <w:t>คณะมนุษยศาสตร์และสังคมศาสตร์</w:t>
      </w:r>
    </w:p>
    <w:p w:rsidR="003C3B8F" w:rsidRPr="009D5160" w:rsidRDefault="003C3B8F" w:rsidP="003C3B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5160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มหาวิทยาลัยสวนดุสิต</w:t>
      </w:r>
    </w:p>
    <w:p w:rsidR="003C3B8F" w:rsidRPr="009D5160" w:rsidRDefault="003C3B8F" w:rsidP="003C3B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5160">
        <w:rPr>
          <w:rFonts w:ascii="TH SarabunPSK" w:hAnsi="TH SarabunPSK" w:cs="TH SarabunPSK"/>
          <w:b/>
          <w:bCs/>
          <w:sz w:val="36"/>
          <w:szCs w:val="36"/>
          <w:cs/>
        </w:rPr>
        <w:t>ภาค</w:t>
      </w:r>
      <w:r w:rsidRPr="009D5160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Pr="009D51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73517">
        <w:rPr>
          <w:rFonts w:ascii="TH SarabunPSK" w:hAnsi="TH SarabunPSK" w:cs="TH SarabunPSK"/>
          <w:b/>
          <w:bCs/>
          <w:color w:val="FF0000"/>
          <w:sz w:val="36"/>
          <w:szCs w:val="36"/>
        </w:rPr>
        <w:t>1</w:t>
      </w:r>
      <w:r w:rsidRPr="009D5160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173517">
        <w:rPr>
          <w:rFonts w:ascii="TH SarabunPSK" w:hAnsi="TH SarabunPSK" w:cs="TH SarabunPSK"/>
          <w:b/>
          <w:bCs/>
          <w:color w:val="FF0000"/>
          <w:sz w:val="36"/>
          <w:szCs w:val="36"/>
        </w:rPr>
        <w:t>255</w:t>
      </w:r>
      <w:r w:rsidRPr="0017351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9</w:t>
      </w:r>
    </w:p>
    <w:p w:rsidR="003C3B8F" w:rsidRDefault="003C3B8F" w:rsidP="003C3B8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C3B8F" w:rsidRDefault="003C3B8F" w:rsidP="003C3B8F">
      <w:pPr>
        <w:pStyle w:val="SDU-H2"/>
      </w:pPr>
      <w:bookmarkStart w:id="3" w:name="_Toc470244668"/>
      <w:r>
        <w:rPr>
          <w:rFonts w:hint="cs"/>
          <w:cs/>
        </w:rPr>
        <w:t>ขั้นตอนการทวนสอบ</w:t>
      </w:r>
      <w:bookmarkEnd w:id="3"/>
    </w:p>
    <w:p w:rsidR="003C3B8F" w:rsidRDefault="003C3B8F" w:rsidP="003C3B8F">
      <w:pPr>
        <w:pStyle w:val="SDU-Content"/>
      </w:pPr>
    </w:p>
    <w:p w:rsidR="003C3B8F" w:rsidRPr="009021E3" w:rsidRDefault="003C3B8F" w:rsidP="003C3B8F">
      <w:pPr>
        <w:pStyle w:val="SDU-Content"/>
        <w:rPr>
          <w:color w:val="FF0000"/>
        </w:rPr>
      </w:pPr>
      <w:r>
        <w:tab/>
      </w:r>
      <w:r w:rsidR="00767522" w:rsidRPr="009021E3">
        <w:rPr>
          <w:rFonts w:hint="cs"/>
          <w:color w:val="FF0000"/>
          <w:cs/>
        </w:rPr>
        <w:t>สาขาวิชาบรรณารักษศาสตร์และสารสนเทศศาสตร์</w:t>
      </w:r>
      <w:r w:rsidRPr="009021E3">
        <w:rPr>
          <w:rFonts w:hint="cs"/>
          <w:color w:val="FF0000"/>
          <w:cs/>
        </w:rPr>
        <w:t>ได้กำหนดขั้นตอนการทวนสอบไว้ดังนี้</w:t>
      </w:r>
    </w:p>
    <w:p w:rsidR="0053457A" w:rsidRPr="009021E3" w:rsidRDefault="0053457A" w:rsidP="00AA1431">
      <w:pPr>
        <w:pStyle w:val="SDU-Content"/>
        <w:numPr>
          <w:ilvl w:val="0"/>
          <w:numId w:val="6"/>
        </w:numPr>
        <w:tabs>
          <w:tab w:val="clear" w:pos="1800"/>
          <w:tab w:val="left" w:pos="1710"/>
        </w:tabs>
        <w:ind w:left="0" w:firstLine="1440"/>
        <w:jc w:val="thaiDistribute"/>
        <w:rPr>
          <w:color w:val="FF0000"/>
        </w:rPr>
      </w:pPr>
      <w:r w:rsidRPr="009021E3">
        <w:rPr>
          <w:rFonts w:hint="cs"/>
          <w:color w:val="FF0000"/>
          <w:cs/>
        </w:rPr>
        <w:t>อาจารย์ประจำหลักสูตรแต่งตั้งคณะกรรมการทวนสอบ (ระดับรายวิชา) ประกอบด้วย ตัวแทนกรรมการบริหารหลักสูตร อาจารย์ประจำกลุ่มวิชา และผู้ทรงคุณวุฒิภายนอก ตามความเหมาะสม</w:t>
      </w:r>
    </w:p>
    <w:p w:rsidR="0053457A" w:rsidRPr="009021E3" w:rsidRDefault="0053457A" w:rsidP="00AA1431">
      <w:pPr>
        <w:pStyle w:val="SDU-Content"/>
        <w:numPr>
          <w:ilvl w:val="0"/>
          <w:numId w:val="6"/>
        </w:numPr>
        <w:tabs>
          <w:tab w:val="clear" w:pos="1800"/>
          <w:tab w:val="left" w:pos="1710"/>
        </w:tabs>
        <w:ind w:left="0" w:firstLine="1440"/>
        <w:jc w:val="thaiDistribute"/>
        <w:rPr>
          <w:color w:val="FF0000"/>
        </w:rPr>
      </w:pPr>
      <w:r w:rsidRPr="009021E3">
        <w:rPr>
          <w:rFonts w:hint="cs"/>
          <w:color w:val="FF0000"/>
          <w:cs/>
        </w:rPr>
        <w:t>กำหนดรายวิชาที่จะทวนสอบอย่างน้อยร้อยละ 25 ของรายวิชาที่เปิดสอนในแต่ละภาคการศึกษา แล้วทำการสุ่มตรวจผลการให้คะแนนแต่ละส่วนตามที่กำหนดเกณฑ์การประเมินผลการเรียนรู้ ใน มคอ.3 และ 4</w:t>
      </w:r>
    </w:p>
    <w:p w:rsidR="0053457A" w:rsidRPr="009021E3" w:rsidRDefault="0053457A" w:rsidP="00AA1431">
      <w:pPr>
        <w:pStyle w:val="SDU-Content"/>
        <w:numPr>
          <w:ilvl w:val="0"/>
          <w:numId w:val="6"/>
        </w:numPr>
        <w:tabs>
          <w:tab w:val="clear" w:pos="1800"/>
          <w:tab w:val="left" w:pos="1710"/>
        </w:tabs>
        <w:ind w:left="0" w:firstLine="1440"/>
        <w:jc w:val="thaiDistribute"/>
        <w:rPr>
          <w:color w:val="FF0000"/>
          <w:cs/>
        </w:rPr>
      </w:pPr>
      <w:r w:rsidRPr="009021E3">
        <w:rPr>
          <w:rFonts w:hint="cs"/>
          <w:color w:val="FF0000"/>
          <w:cs/>
        </w:rPr>
        <w:t>จัดทำรายงานผลการทวนสอบมาตรฐานผลการเรียนรู้ (ระดับรายวิชา) ของภาคการศึกษา ที่แสดงให้เห็นภาพรวมคุณภาพของการจัดการเรียนรู้ และผู้เรียนบรรลุตามมาตรฐานการเรียรู้ที่กำหนดไว้</w:t>
      </w:r>
    </w:p>
    <w:p w:rsidR="003C3B8F" w:rsidRDefault="003C3B8F" w:rsidP="003C3B8F">
      <w:pPr>
        <w:pStyle w:val="SDU-Content"/>
      </w:pPr>
    </w:p>
    <w:p w:rsidR="00AA1431" w:rsidRPr="00AA1431" w:rsidRDefault="00AA1431" w:rsidP="00AA1431">
      <w:pPr>
        <w:pStyle w:val="SDU-H2"/>
      </w:pPr>
      <w:bookmarkStart w:id="4" w:name="_Toc470244669"/>
      <w:r>
        <w:rPr>
          <w:rFonts w:hint="cs"/>
          <w:cs/>
        </w:rPr>
        <w:t>รายชื่อกรรมการทวนสอบ</w:t>
      </w:r>
      <w:bookmarkEnd w:id="4"/>
    </w:p>
    <w:p w:rsidR="00AA1431" w:rsidRDefault="00AA1431" w:rsidP="00AA1431">
      <w:pPr>
        <w:pStyle w:val="SDU-Content"/>
      </w:pPr>
    </w:p>
    <w:p w:rsidR="00AA1431" w:rsidRPr="009021E3" w:rsidRDefault="00593FC3" w:rsidP="00AA1431">
      <w:pPr>
        <w:pStyle w:val="SDU-Content"/>
        <w:numPr>
          <w:ilvl w:val="0"/>
          <w:numId w:val="8"/>
        </w:numPr>
        <w:ind w:left="0" w:firstLine="1140"/>
        <w:rPr>
          <w:color w:val="FF0000"/>
        </w:rPr>
      </w:pPr>
      <w:r>
        <w:rPr>
          <w:rFonts w:hint="cs"/>
          <w:color w:val="FF0000"/>
          <w:cs/>
        </w:rPr>
        <w:t>ชื่อ-สกุล</w:t>
      </w:r>
      <w:r>
        <w:rPr>
          <w:rFonts w:hint="cs"/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 w:rsidR="00AA1431" w:rsidRPr="009021E3">
        <w:rPr>
          <w:rFonts w:hint="cs"/>
          <w:color w:val="FF0000"/>
          <w:cs/>
        </w:rPr>
        <w:tab/>
        <w:t xml:space="preserve">ตำแหน่ง </w:t>
      </w:r>
      <w:r w:rsidR="00D97A9F" w:rsidRPr="009021E3">
        <w:rPr>
          <w:rFonts w:hint="cs"/>
          <w:color w:val="FF0000"/>
          <w:cs/>
        </w:rPr>
        <w:t>ประธาน</w:t>
      </w:r>
      <w:r w:rsidR="00AA1431" w:rsidRPr="009021E3">
        <w:rPr>
          <w:rFonts w:hint="cs"/>
          <w:color w:val="FF0000"/>
          <w:cs/>
        </w:rPr>
        <w:t>หลักสูตร</w:t>
      </w:r>
    </w:p>
    <w:p w:rsidR="00AA1431" w:rsidRPr="009021E3" w:rsidRDefault="00593FC3" w:rsidP="00AA1431">
      <w:pPr>
        <w:pStyle w:val="SDU-Content"/>
        <w:numPr>
          <w:ilvl w:val="0"/>
          <w:numId w:val="8"/>
        </w:numPr>
        <w:ind w:left="0" w:firstLine="1140"/>
        <w:rPr>
          <w:color w:val="FF0000"/>
        </w:rPr>
      </w:pPr>
      <w:r>
        <w:rPr>
          <w:rFonts w:hint="cs"/>
          <w:color w:val="FF0000"/>
          <w:cs/>
        </w:rPr>
        <w:t>ชื่อ-สกุล</w:t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 w:rsidR="00AA1431" w:rsidRPr="009021E3">
        <w:rPr>
          <w:rFonts w:hint="cs"/>
          <w:color w:val="FF0000"/>
          <w:cs/>
        </w:rPr>
        <w:tab/>
        <w:t>ตำแหน่ง อาจารย์</w:t>
      </w:r>
      <w:r w:rsidR="00D97A9F" w:rsidRPr="009021E3">
        <w:rPr>
          <w:rFonts w:hint="cs"/>
          <w:color w:val="FF0000"/>
          <w:cs/>
        </w:rPr>
        <w:t>ผู้รับผิดชอบหลักสูตร</w:t>
      </w:r>
    </w:p>
    <w:p w:rsidR="00AA1431" w:rsidRPr="009021E3" w:rsidRDefault="00593FC3" w:rsidP="00AA1431">
      <w:pPr>
        <w:pStyle w:val="SDU-Content"/>
        <w:numPr>
          <w:ilvl w:val="0"/>
          <w:numId w:val="8"/>
        </w:numPr>
        <w:ind w:left="0" w:firstLine="1140"/>
        <w:rPr>
          <w:color w:val="FF0000"/>
        </w:rPr>
      </w:pPr>
      <w:r>
        <w:rPr>
          <w:rFonts w:hint="cs"/>
          <w:color w:val="FF0000"/>
          <w:cs/>
        </w:rPr>
        <w:t>ชื่อ-สกุล</w:t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 w:rsidR="00AA1431" w:rsidRPr="009021E3">
        <w:rPr>
          <w:rFonts w:hint="cs"/>
          <w:color w:val="FF0000"/>
          <w:cs/>
        </w:rPr>
        <w:tab/>
        <w:t xml:space="preserve">ตำแหน่ง </w:t>
      </w:r>
      <w:r w:rsidR="00D97A9F" w:rsidRPr="009021E3">
        <w:rPr>
          <w:rFonts w:hint="cs"/>
          <w:color w:val="FF0000"/>
          <w:cs/>
        </w:rPr>
        <w:t>อาจารย์ผู้รับผิดชอบหลักสูตร</w:t>
      </w:r>
    </w:p>
    <w:p w:rsidR="00D97A9F" w:rsidRPr="009021E3" w:rsidRDefault="00593FC3" w:rsidP="00AA1431">
      <w:pPr>
        <w:pStyle w:val="SDU-Content"/>
        <w:numPr>
          <w:ilvl w:val="0"/>
          <w:numId w:val="8"/>
        </w:numPr>
        <w:ind w:left="0" w:firstLine="1140"/>
        <w:rPr>
          <w:color w:val="FF0000"/>
        </w:rPr>
      </w:pPr>
      <w:r>
        <w:rPr>
          <w:rFonts w:hint="cs"/>
          <w:color w:val="FF0000"/>
          <w:cs/>
        </w:rPr>
        <w:t>ชื่อ-สกุล</w:t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 w:rsidR="007B4585" w:rsidRPr="009021E3">
        <w:rPr>
          <w:rFonts w:hint="cs"/>
          <w:color w:val="FF0000"/>
          <w:cs/>
        </w:rPr>
        <w:tab/>
        <w:t>ตำแหน่ง อาจารย์ผู้รับผิดชอบหลักสูตร</w:t>
      </w:r>
    </w:p>
    <w:p w:rsidR="00AA1431" w:rsidRPr="00593FC3" w:rsidRDefault="00593FC3" w:rsidP="00593FC3">
      <w:pPr>
        <w:pStyle w:val="SDU-Content"/>
        <w:numPr>
          <w:ilvl w:val="0"/>
          <w:numId w:val="8"/>
        </w:numPr>
        <w:ind w:left="0" w:firstLine="1140"/>
        <w:rPr>
          <w:color w:val="FF0000"/>
        </w:rPr>
      </w:pPr>
      <w:r>
        <w:rPr>
          <w:rFonts w:hint="cs"/>
          <w:color w:val="FF0000"/>
          <w:cs/>
        </w:rPr>
        <w:t>ชื่อ-สกุล</w:t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 w:rsidR="007B4585" w:rsidRPr="009021E3">
        <w:rPr>
          <w:rFonts w:hint="cs"/>
          <w:color w:val="FF0000"/>
          <w:cs/>
        </w:rPr>
        <w:tab/>
        <w:t>ตำแหน่ง อาจารย์ผู้รับผิดชอบหลักสูตร</w:t>
      </w:r>
    </w:p>
    <w:p w:rsidR="00E748F7" w:rsidRPr="009021E3" w:rsidRDefault="00E748F7" w:rsidP="003C3B8F">
      <w:pPr>
        <w:pStyle w:val="SDU-H2"/>
        <w:rPr>
          <w:color w:val="FF0000"/>
          <w:cs/>
        </w:rPr>
        <w:sectPr w:rsidR="00E748F7" w:rsidRPr="009021E3" w:rsidSect="005C0774">
          <w:pgSz w:w="12240" w:h="15840" w:code="1"/>
          <w:pgMar w:top="2160" w:right="1440" w:bottom="1440" w:left="2160" w:header="720" w:footer="720" w:gutter="0"/>
          <w:pgNumType w:start="1"/>
          <w:cols w:space="720"/>
          <w:docGrid w:linePitch="360"/>
        </w:sectPr>
      </w:pPr>
    </w:p>
    <w:p w:rsidR="003C3B8F" w:rsidRDefault="00E748F7" w:rsidP="00DD4A6C">
      <w:pPr>
        <w:pStyle w:val="SDU-H1"/>
        <w:rPr>
          <w:cs/>
        </w:rPr>
      </w:pPr>
      <w:bookmarkStart w:id="5" w:name="_Toc470244670"/>
      <w:r>
        <w:rPr>
          <w:rFonts w:hint="cs"/>
          <w:cs/>
        </w:rPr>
        <w:lastRenderedPageBreak/>
        <w:t>จำนวนรายวิชาและตอนเรียนที่เปิดสอน</w:t>
      </w:r>
      <w:bookmarkEnd w:id="5"/>
    </w:p>
    <w:p w:rsidR="003C3B8F" w:rsidRDefault="003C3B8F" w:rsidP="003C3B8F">
      <w:pPr>
        <w:pStyle w:val="SDU-Content"/>
      </w:pPr>
    </w:p>
    <w:p w:rsidR="003C3B8F" w:rsidRPr="009D5160" w:rsidRDefault="00E748F7" w:rsidP="003C3B8F">
      <w:pPr>
        <w:pStyle w:val="SDU-Content"/>
        <w:rPr>
          <w:cs/>
        </w:rPr>
      </w:pPr>
      <w:r>
        <w:rPr>
          <w:cs/>
        </w:rPr>
        <w:tab/>
        <w:t>ภาค</w:t>
      </w:r>
      <w:r w:rsidRPr="009D5160">
        <w:rPr>
          <w:cs/>
        </w:rPr>
        <w:t xml:space="preserve">การศึกษาที่ </w:t>
      </w:r>
      <w:r w:rsidRPr="009021E3">
        <w:rPr>
          <w:color w:val="FF0000"/>
          <w:cs/>
        </w:rPr>
        <w:t>1</w:t>
      </w:r>
      <w:r w:rsidRPr="009D5160">
        <w:t xml:space="preserve"> </w:t>
      </w:r>
      <w:r w:rsidRPr="009D5160">
        <w:rPr>
          <w:rFonts w:hint="cs"/>
          <w:cs/>
        </w:rPr>
        <w:t xml:space="preserve">ปีการศึกษา </w:t>
      </w:r>
      <w:r w:rsidRPr="009021E3">
        <w:rPr>
          <w:rFonts w:hint="cs"/>
          <w:color w:val="FF0000"/>
          <w:cs/>
        </w:rPr>
        <w:t xml:space="preserve">2559 </w:t>
      </w:r>
      <w:r w:rsidRPr="009D5160">
        <w:rPr>
          <w:rFonts w:hint="cs"/>
          <w:cs/>
        </w:rPr>
        <w:t>หลักสูตร</w:t>
      </w:r>
      <w:r w:rsidR="009021E3" w:rsidRPr="009021E3">
        <w:rPr>
          <w:rFonts w:hint="cs"/>
          <w:color w:val="FF0000"/>
          <w:cs/>
        </w:rPr>
        <w:t xml:space="preserve">ศิลปศาสตรบัณฑิต </w:t>
      </w:r>
      <w:sdt>
        <w:sdtPr>
          <w:rPr>
            <w:rFonts w:hint="cs"/>
            <w:color w:val="FF0000"/>
            <w:cs/>
          </w:rPr>
          <w:alias w:val="Author"/>
          <w:tag w:val=""/>
          <w:id w:val="1197120499"/>
          <w:placeholder>
            <w:docPart w:val="4A33617299D04AAD8D845602EDB33ED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73517">
            <w:rPr>
              <w:color w:val="FF0000"/>
              <w:cs/>
            </w:rPr>
            <w:t>สาขาวิชา</w:t>
          </w:r>
        </w:sdtContent>
      </w:sdt>
      <w:r w:rsidRPr="009D5160">
        <w:rPr>
          <w:rFonts w:hint="cs"/>
          <w:cs/>
        </w:rPr>
        <w:t xml:space="preserve"> ได้จัดการเรียนการสอน </w:t>
      </w:r>
      <w:r w:rsidR="00474E9E" w:rsidRPr="00722485">
        <w:rPr>
          <w:color w:val="FF0000"/>
        </w:rPr>
        <w:t>21</w:t>
      </w:r>
      <w:r w:rsidRPr="009D5160">
        <w:rPr>
          <w:rFonts w:hint="cs"/>
          <w:cs/>
        </w:rPr>
        <w:t xml:space="preserve"> รายวิชา </w:t>
      </w:r>
      <w:r w:rsidR="00530238" w:rsidRPr="009D5160">
        <w:rPr>
          <w:rFonts w:hint="cs"/>
          <w:cs/>
        </w:rPr>
        <w:t xml:space="preserve">แบ่งเป็นรายวิชาของหลักสูตร </w:t>
      </w:r>
      <w:r w:rsidR="00530238" w:rsidRPr="00722485">
        <w:rPr>
          <w:rFonts w:hint="cs"/>
          <w:color w:val="FF0000"/>
          <w:cs/>
        </w:rPr>
        <w:t>16</w:t>
      </w:r>
      <w:r w:rsidR="00530238" w:rsidRPr="009D5160">
        <w:rPr>
          <w:rFonts w:hint="cs"/>
          <w:cs/>
        </w:rPr>
        <w:t xml:space="preserve"> รายวิชา และรายวิชาศึกษาทั่วไป </w:t>
      </w:r>
      <w:r w:rsidR="00530238" w:rsidRPr="00722485">
        <w:rPr>
          <w:rFonts w:hint="cs"/>
          <w:color w:val="FF0000"/>
          <w:cs/>
        </w:rPr>
        <w:t>5</w:t>
      </w:r>
      <w:r w:rsidR="00530238" w:rsidRPr="009D5160">
        <w:rPr>
          <w:rFonts w:hint="cs"/>
          <w:cs/>
        </w:rPr>
        <w:t xml:space="preserve"> รายวิชา</w:t>
      </w:r>
      <w:r w:rsidRPr="009D5160">
        <w:rPr>
          <w:rFonts w:hint="cs"/>
          <w:cs/>
        </w:rPr>
        <w:t xml:space="preserve"> โดยมีผลการเรียนในแต่ละวิชา ดังต่อไปนี้</w:t>
      </w:r>
    </w:p>
    <w:tbl>
      <w:tblPr>
        <w:tblW w:w="127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2"/>
        <w:gridCol w:w="630"/>
        <w:gridCol w:w="4320"/>
        <w:gridCol w:w="720"/>
        <w:gridCol w:w="810"/>
        <w:gridCol w:w="954"/>
        <w:gridCol w:w="954"/>
        <w:gridCol w:w="945"/>
        <w:gridCol w:w="945"/>
        <w:gridCol w:w="954"/>
        <w:gridCol w:w="954"/>
      </w:tblGrid>
      <w:tr w:rsidR="00E748F7" w:rsidRPr="00D62205" w:rsidTr="00E748F7">
        <w:trPr>
          <w:trHeight w:val="480"/>
          <w:tblHeader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F7" w:rsidRPr="00D62205" w:rsidRDefault="00E748F7" w:rsidP="00E1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F7" w:rsidRPr="00D62205" w:rsidRDefault="00E748F7" w:rsidP="00E1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F7" w:rsidRPr="00D62205" w:rsidRDefault="00E748F7" w:rsidP="00E1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F7" w:rsidRPr="00D62205" w:rsidRDefault="00E748F7" w:rsidP="00E1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ตอนเรียน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F7" w:rsidRPr="00D62205" w:rsidRDefault="00E748F7" w:rsidP="00E14A62">
            <w:pPr>
              <w:ind w:left="-205" w:right="-1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D62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D62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นศ.</w:t>
            </w:r>
          </w:p>
        </w:tc>
        <w:tc>
          <w:tcPr>
            <w:tcW w:w="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D62205" w:rsidRDefault="00E748F7" w:rsidP="00E1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สรุปผลการเรียน</w:t>
            </w:r>
          </w:p>
        </w:tc>
      </w:tr>
      <w:tr w:rsidR="00E748F7" w:rsidRPr="00D62205" w:rsidTr="00E748F7">
        <w:trPr>
          <w:trHeight w:val="420"/>
          <w:tblHeader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D62205" w:rsidRDefault="00E748F7" w:rsidP="00E1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D62205" w:rsidRDefault="00E748F7" w:rsidP="00E1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D62205" w:rsidRDefault="00E748F7" w:rsidP="00E1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D62205" w:rsidRDefault="00E748F7" w:rsidP="00E1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D62205" w:rsidRDefault="00E748F7" w:rsidP="00E1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8F7" w:rsidRPr="00E748F7" w:rsidRDefault="00E748F7" w:rsidP="00E14A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48F7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E748F7" w:rsidRDefault="00E748F7" w:rsidP="00E14A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8F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Default="00E748F7" w:rsidP="00E14A62">
            <w:pPr>
              <w:ind w:right="-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8F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ไม่สมบูรณ์</w:t>
            </w:r>
          </w:p>
          <w:p w:rsidR="00E748F7" w:rsidRDefault="00E748F7" w:rsidP="00E14A62">
            <w:pPr>
              <w:ind w:right="-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48F7" w:rsidRPr="00E748F7" w:rsidRDefault="00E748F7" w:rsidP="00E14A62">
            <w:pPr>
              <w:ind w:right="-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8F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748F7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Pr="00E748F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E748F7" w:rsidRDefault="00E748F7" w:rsidP="00E14A62">
            <w:pPr>
              <w:ind w:left="-73" w:right="-8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8F7">
              <w:rPr>
                <w:rFonts w:ascii="TH SarabunPSK" w:hAnsi="TH SarabunPSK" w:cs="TH SarabunPSK"/>
                <w:b/>
                <w:bCs/>
                <w:sz w:val="28"/>
                <w:cs/>
              </w:rPr>
              <w:t>ขาดสอบ</w:t>
            </w:r>
          </w:p>
          <w:p w:rsidR="00E748F7" w:rsidRDefault="00E748F7" w:rsidP="00E14A62">
            <w:pPr>
              <w:ind w:left="-73" w:right="-8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48F7" w:rsidRPr="00E748F7" w:rsidRDefault="00E748F7" w:rsidP="00E14A62">
            <w:pPr>
              <w:ind w:left="-73" w:right="-8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48F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748F7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Pr="00E748F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E748F7" w:rsidRDefault="00E748F7" w:rsidP="00E14A62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8F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ไม่สมบูรณ์</w:t>
            </w:r>
            <w:r w:rsidRPr="00E748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748F7">
              <w:rPr>
                <w:rFonts w:ascii="TH SarabunPSK" w:hAnsi="TH SarabunPSK" w:cs="TH SarabunPSK"/>
                <w:b/>
                <w:bCs/>
                <w:sz w:val="28"/>
              </w:rPr>
              <w:br/>
              <w:t xml:space="preserve">&amp; </w:t>
            </w:r>
            <w:r w:rsidRPr="00E748F7">
              <w:rPr>
                <w:rFonts w:ascii="TH SarabunPSK" w:hAnsi="TH SarabunPSK" w:cs="TH SarabunPSK"/>
                <w:b/>
                <w:bCs/>
                <w:sz w:val="28"/>
                <w:cs/>
              </w:rPr>
              <w:t>ขาดสอบ</w:t>
            </w:r>
          </w:p>
          <w:p w:rsidR="00E748F7" w:rsidRPr="00E748F7" w:rsidRDefault="00E748F7" w:rsidP="00E14A62">
            <w:pPr>
              <w:ind w:left="-73" w:right="-8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8F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748F7">
              <w:rPr>
                <w:rFonts w:ascii="TH SarabunPSK" w:hAnsi="TH SarabunPSK" w:cs="TH SarabunPSK"/>
                <w:b/>
                <w:bCs/>
                <w:sz w:val="28"/>
              </w:rPr>
              <w:t>I , M)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Default="00E748F7" w:rsidP="00E14A62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ถอน</w:t>
            </w:r>
          </w:p>
          <w:p w:rsidR="00E748F7" w:rsidRDefault="00E748F7" w:rsidP="00E14A62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48F7" w:rsidRPr="00E748F7" w:rsidRDefault="00E748F7" w:rsidP="00E14A62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W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722485" w:rsidRPr="00722485" w:rsidTr="00550A64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E748F7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7B4585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173517" w:rsidP="00550A6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ชื่อรายวิชา</w:t>
            </w:r>
            <w:bookmarkStart w:id="6" w:name="_GoBack"/>
            <w:bookmarkEnd w:id="6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7B4585" w:rsidP="007B45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A1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43064A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8F7" w:rsidRPr="00722485" w:rsidRDefault="0043064A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43064A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43064A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43064A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43064A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43064A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</w:tr>
      <w:tr w:rsidR="00722485" w:rsidRPr="00722485" w:rsidTr="00550A64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E748F7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7B4585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173517" w:rsidP="00550A6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7B4585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A1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9C371C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8F7" w:rsidRPr="00722485" w:rsidRDefault="009C371C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9C371C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9C371C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9C371C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9C371C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9C371C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</w:tr>
      <w:tr w:rsidR="00722485" w:rsidRPr="00722485" w:rsidTr="00550A64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E748F7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7B4585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173517" w:rsidP="00550A6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7B4585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A1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0A28AC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8F7" w:rsidRPr="00722485" w:rsidRDefault="000A28AC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0A28AC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0A28AC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0A28AC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0A28AC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0A28AC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</w:tr>
      <w:tr w:rsidR="00722485" w:rsidRPr="00722485" w:rsidTr="00550A64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E748F7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7B4585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173517" w:rsidP="00550A6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7B4585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A1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416DED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8F7" w:rsidRPr="00722485" w:rsidRDefault="00416DED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416DED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416DED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416DED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416DED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416DED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</w:tr>
      <w:tr w:rsidR="00722485" w:rsidRPr="00722485" w:rsidTr="00550A64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E748F7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7B4585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173517" w:rsidP="00550A6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7B4585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A1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BB6FB6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8F7" w:rsidRPr="00722485" w:rsidRDefault="00BB6FB6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BB6FB6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BB6FB6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BB6FB6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BB6FB6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BB6FB6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</w:tr>
      <w:tr w:rsidR="00722485" w:rsidRPr="00722485" w:rsidTr="00550A64">
        <w:trPr>
          <w:trHeight w:val="4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E748F7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7B4585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173517" w:rsidP="00550A6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7B4585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224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7" w:rsidRPr="00722485" w:rsidRDefault="00416DED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8F7" w:rsidRPr="00722485" w:rsidRDefault="00416DED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416DED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416DED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416DED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416DED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F7" w:rsidRPr="00722485" w:rsidRDefault="00416DED" w:rsidP="00550A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248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</w:tr>
    </w:tbl>
    <w:p w:rsidR="00E748F7" w:rsidRPr="009D5160" w:rsidRDefault="00E748F7" w:rsidP="00E748F7">
      <w:pPr>
        <w:rPr>
          <w:rFonts w:ascii="TH SarabunPSK" w:eastAsia="BrowalliaNew-Bold" w:hAnsi="TH SarabunPSK" w:cs="TH SarabunPSK"/>
          <w:b/>
          <w:bCs/>
          <w:sz w:val="31"/>
          <w:szCs w:val="31"/>
        </w:rPr>
      </w:pPr>
    </w:p>
    <w:p w:rsidR="00BB61BB" w:rsidRDefault="00E748F7" w:rsidP="00722485">
      <w:pPr>
        <w:ind w:left="927" w:hanging="927"/>
        <w:rPr>
          <w:cs/>
        </w:rPr>
        <w:sectPr w:rsidR="00BB61BB" w:rsidSect="00E748F7">
          <w:pgSz w:w="15840" w:h="12240" w:orient="landscape" w:code="1"/>
          <w:pgMar w:top="1710" w:right="1440" w:bottom="2160" w:left="1620" w:header="720" w:footer="720" w:gutter="0"/>
          <w:cols w:space="720"/>
          <w:docGrid w:linePitch="360"/>
        </w:sectPr>
      </w:pPr>
      <w:r w:rsidRPr="009D5160">
        <w:rPr>
          <w:rFonts w:ascii="TH SarabunPSK" w:eastAsia="BrowalliaNew-Bold" w:hAnsi="TH SarabunPSK" w:cs="TH SarabunPSK" w:hint="cs"/>
          <w:b/>
          <w:bCs/>
          <w:sz w:val="31"/>
          <w:szCs w:val="31"/>
          <w:cs/>
        </w:rPr>
        <w:t>หมายเหตุ</w:t>
      </w:r>
      <w:r w:rsidRPr="009D5160">
        <w:rPr>
          <w:rFonts w:ascii="TH SarabunPSK" w:eastAsia="BrowalliaNew-Bold" w:hAnsi="TH SarabunPSK" w:cs="TH SarabunPSK"/>
          <w:b/>
          <w:bCs/>
          <w:sz w:val="31"/>
          <w:szCs w:val="31"/>
        </w:rPr>
        <w:t xml:space="preserve">: </w:t>
      </w:r>
      <w:r w:rsidRPr="009D5160">
        <w:rPr>
          <w:rFonts w:ascii="TH SarabunPSK" w:eastAsia="BrowalliaNew-Bold" w:hAnsi="TH SarabunPSK" w:cs="TH SarabunPSK" w:hint="cs"/>
          <w:sz w:val="31"/>
          <w:szCs w:val="31"/>
          <w:cs/>
        </w:rPr>
        <w:t xml:space="preserve">สำหรับนักศึกษาที่ติด </w:t>
      </w:r>
      <w:r w:rsidRPr="009D5160">
        <w:rPr>
          <w:rFonts w:ascii="TH SarabunPSK" w:eastAsia="BrowalliaNew-Bold" w:hAnsi="TH SarabunPSK" w:cs="TH SarabunPSK"/>
          <w:sz w:val="31"/>
          <w:szCs w:val="31"/>
        </w:rPr>
        <w:t xml:space="preserve">I </w:t>
      </w:r>
      <w:r w:rsidRPr="009D5160">
        <w:rPr>
          <w:rFonts w:ascii="TH SarabunPSK" w:eastAsia="BrowalliaNew-Bold" w:hAnsi="TH SarabunPSK" w:cs="TH SarabunPSK" w:hint="cs"/>
          <w:sz w:val="31"/>
          <w:szCs w:val="31"/>
          <w:cs/>
        </w:rPr>
        <w:t>เนื่องจากนักศึกษายังส่งงานไม่ครบ อาจารย์ผู้สอน</w:t>
      </w:r>
      <w:r w:rsidR="00647576" w:rsidRPr="009D5160">
        <w:rPr>
          <w:rFonts w:ascii="TH SarabunPSK" w:eastAsia="BrowalliaNew-Bold" w:hAnsi="TH SarabunPSK" w:cs="TH SarabunPSK" w:hint="cs"/>
          <w:sz w:val="31"/>
          <w:szCs w:val="31"/>
          <w:cs/>
        </w:rPr>
        <w:t>ได้</w:t>
      </w:r>
      <w:r w:rsidRPr="009D5160">
        <w:rPr>
          <w:rFonts w:ascii="TH SarabunPSK" w:eastAsia="BrowalliaNew-Bold" w:hAnsi="TH SarabunPSK" w:cs="TH SarabunPSK" w:hint="cs"/>
          <w:sz w:val="31"/>
          <w:szCs w:val="31"/>
          <w:cs/>
        </w:rPr>
        <w:t>พยายามติด</w:t>
      </w:r>
      <w:r w:rsidR="00647576" w:rsidRPr="009D5160">
        <w:rPr>
          <w:rFonts w:ascii="TH SarabunPSK" w:eastAsia="BrowalliaNew-Bold" w:hAnsi="TH SarabunPSK" w:cs="TH SarabunPSK" w:hint="cs"/>
          <w:sz w:val="31"/>
          <w:szCs w:val="31"/>
          <w:cs/>
        </w:rPr>
        <w:t>ตาม</w:t>
      </w:r>
      <w:r w:rsidRPr="009D5160">
        <w:rPr>
          <w:rFonts w:ascii="TH SarabunPSK" w:eastAsia="BrowalliaNew-Bold" w:hAnsi="TH SarabunPSK" w:cs="TH SarabunPSK" w:hint="cs"/>
          <w:sz w:val="31"/>
          <w:szCs w:val="31"/>
          <w:cs/>
        </w:rPr>
        <w:t xml:space="preserve">นักศึกษาทุกช่องทางแล้ว ไม่สามารถติดต่อได้ </w:t>
      </w:r>
      <w:r w:rsidRPr="009D5160">
        <w:rPr>
          <w:rFonts w:ascii="TH SarabunPSK" w:eastAsia="BrowalliaNew-Bold" w:hAnsi="TH SarabunPSK" w:cs="TH SarabunPSK"/>
          <w:sz w:val="31"/>
          <w:szCs w:val="31"/>
          <w:cs/>
        </w:rPr>
        <w:br/>
      </w:r>
      <w:r w:rsidRPr="009D5160">
        <w:rPr>
          <w:rFonts w:ascii="TH SarabunPSK" w:eastAsia="BrowalliaNew-Bold" w:hAnsi="TH SarabunPSK" w:cs="TH SarabunPSK" w:hint="cs"/>
          <w:sz w:val="31"/>
          <w:szCs w:val="31"/>
          <w:cs/>
        </w:rPr>
        <w:t xml:space="preserve">ดังนั้นเพื่อให้โอกาสกับนักศึกษาจึงจำเป็นต้องติด </w:t>
      </w:r>
      <w:r w:rsidRPr="009D5160">
        <w:rPr>
          <w:rFonts w:ascii="TH SarabunPSK" w:eastAsia="BrowalliaNew-Bold" w:hAnsi="TH SarabunPSK" w:cs="TH SarabunPSK"/>
          <w:sz w:val="31"/>
          <w:szCs w:val="31"/>
        </w:rPr>
        <w:t xml:space="preserve">I </w:t>
      </w:r>
      <w:r w:rsidRPr="009D5160">
        <w:rPr>
          <w:rFonts w:ascii="TH SarabunPSK" w:eastAsia="BrowalliaNew-Bold" w:hAnsi="TH SarabunPSK" w:cs="TH SarabunPSK" w:hint="cs"/>
          <w:sz w:val="31"/>
          <w:szCs w:val="31"/>
          <w:cs/>
        </w:rPr>
        <w:t>ไว้ก่อน</w:t>
      </w:r>
    </w:p>
    <w:p w:rsidR="003C3B8F" w:rsidRPr="00D62205" w:rsidRDefault="003C3B8F" w:rsidP="00DD4A6C">
      <w:pPr>
        <w:pStyle w:val="SDU-H1"/>
        <w:rPr>
          <w:cs/>
        </w:rPr>
      </w:pPr>
      <w:bookmarkStart w:id="7" w:name="_Toc470244671"/>
      <w:r w:rsidRPr="00D62205">
        <w:rPr>
          <w:rFonts w:hint="cs"/>
          <w:cs/>
        </w:rPr>
        <w:lastRenderedPageBreak/>
        <w:t>ผลการเรียน</w:t>
      </w:r>
      <w:r w:rsidR="00897DD1">
        <w:rPr>
          <w:rFonts w:hint="cs"/>
          <w:cs/>
        </w:rPr>
        <w:t>แต่ละรายวิชา</w:t>
      </w:r>
      <w:bookmarkEnd w:id="7"/>
    </w:p>
    <w:p w:rsidR="003C3B8F" w:rsidRPr="00D62205" w:rsidRDefault="003C3B8F" w:rsidP="003C3B8F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34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"/>
        <w:gridCol w:w="2565"/>
        <w:gridCol w:w="603"/>
        <w:gridCol w:w="2637"/>
        <w:gridCol w:w="747"/>
        <w:gridCol w:w="450"/>
        <w:gridCol w:w="470"/>
        <w:gridCol w:w="449"/>
        <w:gridCol w:w="478"/>
        <w:gridCol w:w="450"/>
        <w:gridCol w:w="486"/>
        <w:gridCol w:w="450"/>
        <w:gridCol w:w="450"/>
        <w:gridCol w:w="450"/>
        <w:gridCol w:w="450"/>
        <w:gridCol w:w="443"/>
        <w:gridCol w:w="450"/>
        <w:gridCol w:w="450"/>
        <w:gridCol w:w="450"/>
      </w:tblGrid>
      <w:tr w:rsidR="00833893" w:rsidRPr="00D62205" w:rsidTr="00A73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5" w:type="dxa"/>
            <w:vMerge w:val="restart"/>
          </w:tcPr>
          <w:p w:rsidR="00833893" w:rsidRPr="00D62205" w:rsidRDefault="00833893" w:rsidP="00AA1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65" w:type="dxa"/>
            <w:vMerge w:val="restart"/>
          </w:tcPr>
          <w:p w:rsidR="00833893" w:rsidRPr="00D62205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603" w:type="dxa"/>
            <w:vMerge w:val="restart"/>
          </w:tcPr>
          <w:p w:rsidR="00833893" w:rsidRPr="00D62205" w:rsidRDefault="00833893" w:rsidP="00AA1431">
            <w:pPr>
              <w:ind w:right="-1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ตอนเรียน</w:t>
            </w:r>
          </w:p>
        </w:tc>
        <w:tc>
          <w:tcPr>
            <w:tcW w:w="2637" w:type="dxa"/>
            <w:vMerge w:val="restart"/>
          </w:tcPr>
          <w:p w:rsidR="00833893" w:rsidRPr="00D62205" w:rsidRDefault="00833893" w:rsidP="00A53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747" w:type="dxa"/>
            <w:vMerge w:val="restart"/>
          </w:tcPr>
          <w:p w:rsidR="00833893" w:rsidRPr="00D62205" w:rsidRDefault="00833893" w:rsidP="00AA1431">
            <w:pPr>
              <w:ind w:left="-171" w:right="-1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D6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นศ.</w:t>
            </w:r>
          </w:p>
        </w:tc>
        <w:tc>
          <w:tcPr>
            <w:tcW w:w="6376" w:type="dxa"/>
            <w:gridSpan w:val="14"/>
          </w:tcPr>
          <w:p w:rsidR="00833893" w:rsidRPr="00D62205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</w:tr>
      <w:tr w:rsidR="00833893" w:rsidRPr="00D62205" w:rsidTr="0083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5" w:type="dxa"/>
            <w:vMerge/>
          </w:tcPr>
          <w:p w:rsidR="00833893" w:rsidRPr="00D62205" w:rsidRDefault="00833893" w:rsidP="00AA14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833893" w:rsidRPr="00D62205" w:rsidRDefault="00833893" w:rsidP="00AA1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vMerge/>
          </w:tcPr>
          <w:p w:rsidR="00833893" w:rsidRPr="00D62205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7" w:type="dxa"/>
            <w:vMerge/>
          </w:tcPr>
          <w:p w:rsidR="00833893" w:rsidRPr="00D62205" w:rsidRDefault="00833893" w:rsidP="00A53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  <w:vMerge/>
          </w:tcPr>
          <w:p w:rsidR="00833893" w:rsidRPr="00D62205" w:rsidRDefault="00833893" w:rsidP="00AA1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833893" w:rsidRPr="007E5AC0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C0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70" w:type="dxa"/>
          </w:tcPr>
          <w:p w:rsidR="00833893" w:rsidRPr="007E5AC0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C0">
              <w:rPr>
                <w:rFonts w:ascii="TH SarabunPSK" w:hAnsi="TH SarabunPSK" w:cs="TH SarabunPSK"/>
                <w:b/>
                <w:bCs/>
                <w:sz w:val="28"/>
              </w:rPr>
              <w:t>B+</w:t>
            </w:r>
          </w:p>
        </w:tc>
        <w:tc>
          <w:tcPr>
            <w:tcW w:w="449" w:type="dxa"/>
          </w:tcPr>
          <w:p w:rsidR="00833893" w:rsidRPr="007E5AC0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C0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78" w:type="dxa"/>
          </w:tcPr>
          <w:p w:rsidR="00833893" w:rsidRPr="007E5AC0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C0">
              <w:rPr>
                <w:rFonts w:ascii="TH SarabunPSK" w:hAnsi="TH SarabunPSK" w:cs="TH SarabunPSK"/>
                <w:b/>
                <w:bCs/>
                <w:sz w:val="28"/>
              </w:rPr>
              <w:t>C+</w:t>
            </w:r>
          </w:p>
        </w:tc>
        <w:tc>
          <w:tcPr>
            <w:tcW w:w="450" w:type="dxa"/>
          </w:tcPr>
          <w:p w:rsidR="00833893" w:rsidRPr="007E5AC0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C0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486" w:type="dxa"/>
          </w:tcPr>
          <w:p w:rsidR="00833893" w:rsidRPr="007E5AC0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C0">
              <w:rPr>
                <w:rFonts w:ascii="TH SarabunPSK" w:hAnsi="TH SarabunPSK" w:cs="TH SarabunPSK"/>
                <w:b/>
                <w:bCs/>
                <w:sz w:val="28"/>
              </w:rPr>
              <w:t>D+</w:t>
            </w:r>
          </w:p>
        </w:tc>
        <w:tc>
          <w:tcPr>
            <w:tcW w:w="450" w:type="dxa"/>
          </w:tcPr>
          <w:p w:rsidR="00833893" w:rsidRPr="007E5AC0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C0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450" w:type="dxa"/>
          </w:tcPr>
          <w:p w:rsidR="00833893" w:rsidRPr="007E5AC0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C0"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450" w:type="dxa"/>
          </w:tcPr>
          <w:p w:rsidR="00833893" w:rsidRPr="007E5AC0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C0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450" w:type="dxa"/>
          </w:tcPr>
          <w:p w:rsidR="00833893" w:rsidRPr="007E5AC0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C0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</w:p>
        </w:tc>
        <w:tc>
          <w:tcPr>
            <w:tcW w:w="443" w:type="dxa"/>
          </w:tcPr>
          <w:p w:rsidR="00833893" w:rsidRPr="007E5AC0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C0">
              <w:rPr>
                <w:rFonts w:ascii="TH SarabunPSK" w:hAnsi="TH SarabunPSK" w:cs="TH SarabunPSK"/>
                <w:b/>
                <w:bCs/>
                <w:sz w:val="28"/>
              </w:rPr>
              <w:t>I,M</w:t>
            </w:r>
          </w:p>
        </w:tc>
        <w:tc>
          <w:tcPr>
            <w:tcW w:w="450" w:type="dxa"/>
          </w:tcPr>
          <w:p w:rsidR="00833893" w:rsidRPr="007E5AC0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C0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450" w:type="dxa"/>
          </w:tcPr>
          <w:p w:rsidR="00833893" w:rsidRPr="007E5AC0" w:rsidRDefault="00833893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C0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450" w:type="dxa"/>
          </w:tcPr>
          <w:p w:rsidR="00833893" w:rsidRPr="007E5AC0" w:rsidRDefault="007E5AC0" w:rsidP="00AA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W</w:t>
            </w:r>
          </w:p>
        </w:tc>
      </w:tr>
      <w:tr w:rsidR="00A53219" w:rsidRPr="00D62205" w:rsidTr="00A73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A53219" w:rsidRPr="00D62205" w:rsidRDefault="00A53219" w:rsidP="00A53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20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9" w:rsidRPr="00593FC3" w:rsidRDefault="00173517" w:rsidP="00A53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9" w:rsidRPr="00593FC3" w:rsidRDefault="00A53219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A1</w:t>
            </w:r>
          </w:p>
        </w:tc>
        <w:tc>
          <w:tcPr>
            <w:tcW w:w="2637" w:type="dxa"/>
          </w:tcPr>
          <w:p w:rsidR="00A53219" w:rsidRPr="00593FC3" w:rsidRDefault="00173517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ชื่อ-สกุล</w:t>
            </w: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747" w:type="dxa"/>
          </w:tcPr>
          <w:p w:rsidR="00A53219" w:rsidRPr="00593FC3" w:rsidRDefault="0043064A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31</w:t>
            </w:r>
          </w:p>
        </w:tc>
        <w:tc>
          <w:tcPr>
            <w:tcW w:w="450" w:type="dxa"/>
          </w:tcPr>
          <w:p w:rsidR="00A53219" w:rsidRPr="00593FC3" w:rsidRDefault="0043064A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470" w:type="dxa"/>
          </w:tcPr>
          <w:p w:rsidR="00A53219" w:rsidRPr="00593FC3" w:rsidRDefault="0043064A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449" w:type="dxa"/>
          </w:tcPr>
          <w:p w:rsidR="00A53219" w:rsidRPr="00593FC3" w:rsidRDefault="0043064A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16</w:t>
            </w:r>
          </w:p>
        </w:tc>
        <w:tc>
          <w:tcPr>
            <w:tcW w:w="478" w:type="dxa"/>
          </w:tcPr>
          <w:p w:rsidR="00A53219" w:rsidRPr="00593FC3" w:rsidRDefault="0043064A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</w:tcPr>
          <w:p w:rsidR="00A53219" w:rsidRPr="00593FC3" w:rsidRDefault="0043064A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486" w:type="dxa"/>
          </w:tcPr>
          <w:p w:rsidR="00A53219" w:rsidRPr="00593FC3" w:rsidRDefault="0043064A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</w:tcPr>
          <w:p w:rsidR="00A53219" w:rsidRPr="00593FC3" w:rsidRDefault="0043064A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450" w:type="dxa"/>
          </w:tcPr>
          <w:p w:rsidR="00A53219" w:rsidRPr="00593FC3" w:rsidRDefault="0043064A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450" w:type="dxa"/>
          </w:tcPr>
          <w:p w:rsidR="00A53219" w:rsidRPr="00593FC3" w:rsidRDefault="0043064A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450" w:type="dxa"/>
          </w:tcPr>
          <w:p w:rsidR="00A53219" w:rsidRPr="00593FC3" w:rsidRDefault="0043064A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443" w:type="dxa"/>
          </w:tcPr>
          <w:p w:rsidR="00A53219" w:rsidRPr="00593FC3" w:rsidRDefault="0043064A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450" w:type="dxa"/>
          </w:tcPr>
          <w:p w:rsidR="00A53219" w:rsidRPr="00593FC3" w:rsidRDefault="0043064A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450" w:type="dxa"/>
          </w:tcPr>
          <w:p w:rsidR="00A53219" w:rsidRPr="00593FC3" w:rsidRDefault="0043064A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450" w:type="dxa"/>
          </w:tcPr>
          <w:p w:rsidR="00A53219" w:rsidRPr="00593FC3" w:rsidRDefault="0043064A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</w:tr>
      <w:tr w:rsidR="00A53219" w:rsidRPr="00D62205" w:rsidTr="00A73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A53219" w:rsidRPr="00D62205" w:rsidRDefault="00A53219" w:rsidP="00A53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20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9" w:rsidRPr="00593FC3" w:rsidRDefault="00173517" w:rsidP="00A53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9" w:rsidRPr="00593FC3" w:rsidRDefault="00A53219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A1</w:t>
            </w:r>
          </w:p>
        </w:tc>
        <w:tc>
          <w:tcPr>
            <w:tcW w:w="2637" w:type="dxa"/>
          </w:tcPr>
          <w:p w:rsidR="00A53219" w:rsidRPr="00593FC3" w:rsidRDefault="00173517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ชื่อ-สกุล</w:t>
            </w: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747" w:type="dxa"/>
          </w:tcPr>
          <w:p w:rsidR="00A53219" w:rsidRPr="00593FC3" w:rsidRDefault="009C371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31</w:t>
            </w:r>
          </w:p>
        </w:tc>
        <w:tc>
          <w:tcPr>
            <w:tcW w:w="450" w:type="dxa"/>
          </w:tcPr>
          <w:p w:rsidR="00A53219" w:rsidRPr="00593FC3" w:rsidRDefault="009C371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470" w:type="dxa"/>
          </w:tcPr>
          <w:p w:rsidR="00A53219" w:rsidRPr="00593FC3" w:rsidRDefault="009C371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449" w:type="dxa"/>
          </w:tcPr>
          <w:p w:rsidR="00A53219" w:rsidRPr="00593FC3" w:rsidRDefault="009C371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11</w:t>
            </w:r>
          </w:p>
        </w:tc>
        <w:tc>
          <w:tcPr>
            <w:tcW w:w="478" w:type="dxa"/>
          </w:tcPr>
          <w:p w:rsidR="00A53219" w:rsidRPr="00593FC3" w:rsidRDefault="009C371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:rsidR="00A53219" w:rsidRPr="00593FC3" w:rsidRDefault="009C371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486" w:type="dxa"/>
          </w:tcPr>
          <w:p w:rsidR="00A53219" w:rsidRPr="00593FC3" w:rsidRDefault="009C371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9C371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9C371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9C371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:rsidR="00A53219" w:rsidRPr="00593FC3" w:rsidRDefault="009C371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43" w:type="dxa"/>
          </w:tcPr>
          <w:p w:rsidR="00A53219" w:rsidRPr="00593FC3" w:rsidRDefault="009C371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9C371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9C371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9C371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</w:tr>
      <w:tr w:rsidR="00A53219" w:rsidRPr="00D62205" w:rsidTr="00A73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A53219" w:rsidRPr="00D62205" w:rsidRDefault="00A53219" w:rsidP="00A53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20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9" w:rsidRPr="00593FC3" w:rsidRDefault="00173517" w:rsidP="00A53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9" w:rsidRPr="00593FC3" w:rsidRDefault="00A53219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A1</w:t>
            </w:r>
          </w:p>
        </w:tc>
        <w:tc>
          <w:tcPr>
            <w:tcW w:w="2637" w:type="dxa"/>
          </w:tcPr>
          <w:p w:rsidR="00A53219" w:rsidRPr="00593FC3" w:rsidRDefault="00173517" w:rsidP="00410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ชื่อ-สกุล</w:t>
            </w: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747" w:type="dxa"/>
          </w:tcPr>
          <w:p w:rsidR="00A53219" w:rsidRPr="00593FC3" w:rsidRDefault="000A28A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31</w:t>
            </w:r>
          </w:p>
        </w:tc>
        <w:tc>
          <w:tcPr>
            <w:tcW w:w="450" w:type="dxa"/>
          </w:tcPr>
          <w:p w:rsidR="00A53219" w:rsidRPr="00593FC3" w:rsidRDefault="000A28A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70" w:type="dxa"/>
          </w:tcPr>
          <w:p w:rsidR="00A53219" w:rsidRPr="00593FC3" w:rsidRDefault="000A28A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</w:p>
        </w:tc>
        <w:tc>
          <w:tcPr>
            <w:tcW w:w="449" w:type="dxa"/>
          </w:tcPr>
          <w:p w:rsidR="00A53219" w:rsidRPr="00593FC3" w:rsidRDefault="000A28A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22</w:t>
            </w:r>
          </w:p>
        </w:tc>
        <w:tc>
          <w:tcPr>
            <w:tcW w:w="478" w:type="dxa"/>
          </w:tcPr>
          <w:p w:rsidR="00A53219" w:rsidRPr="00593FC3" w:rsidRDefault="000A28A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0A28A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6" w:type="dxa"/>
          </w:tcPr>
          <w:p w:rsidR="00A53219" w:rsidRPr="00593FC3" w:rsidRDefault="000A28A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0A28A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0A28A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0A28A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0A28A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43" w:type="dxa"/>
          </w:tcPr>
          <w:p w:rsidR="00A53219" w:rsidRPr="00593FC3" w:rsidRDefault="000A28A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0A28A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0A28A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0A28AC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</w:tr>
      <w:tr w:rsidR="00A53219" w:rsidRPr="00D62205" w:rsidTr="00A73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A53219" w:rsidRPr="00D62205" w:rsidRDefault="00A53219" w:rsidP="00A53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20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9" w:rsidRPr="00593FC3" w:rsidRDefault="00173517" w:rsidP="00A53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9" w:rsidRPr="00593FC3" w:rsidRDefault="00A53219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A1</w:t>
            </w:r>
          </w:p>
        </w:tc>
        <w:tc>
          <w:tcPr>
            <w:tcW w:w="2637" w:type="dxa"/>
          </w:tcPr>
          <w:p w:rsidR="00A53219" w:rsidRPr="00593FC3" w:rsidRDefault="00173517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ชื่อ-สกุล</w:t>
            </w: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747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31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47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  <w:tc>
          <w:tcPr>
            <w:tcW w:w="449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15</w:t>
            </w:r>
          </w:p>
        </w:tc>
        <w:tc>
          <w:tcPr>
            <w:tcW w:w="478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486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43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</w:tr>
      <w:tr w:rsidR="00A53219" w:rsidRPr="00D62205" w:rsidTr="00A73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A53219" w:rsidRPr="00D62205" w:rsidRDefault="00A53219" w:rsidP="00A53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20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9" w:rsidRPr="00593FC3" w:rsidRDefault="00173517" w:rsidP="00A53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9" w:rsidRPr="00593FC3" w:rsidRDefault="00A53219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A1</w:t>
            </w:r>
          </w:p>
        </w:tc>
        <w:tc>
          <w:tcPr>
            <w:tcW w:w="2637" w:type="dxa"/>
          </w:tcPr>
          <w:p w:rsidR="00A53219" w:rsidRPr="00593FC3" w:rsidRDefault="00173517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ชื่อ-สกุล</w:t>
            </w: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747" w:type="dxa"/>
          </w:tcPr>
          <w:p w:rsidR="00A53219" w:rsidRPr="00593FC3" w:rsidRDefault="00BB6FB6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31</w:t>
            </w:r>
          </w:p>
        </w:tc>
        <w:tc>
          <w:tcPr>
            <w:tcW w:w="450" w:type="dxa"/>
          </w:tcPr>
          <w:p w:rsidR="00A53219" w:rsidRPr="00593FC3" w:rsidRDefault="00BB6FB6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470" w:type="dxa"/>
          </w:tcPr>
          <w:p w:rsidR="00A53219" w:rsidRPr="00593FC3" w:rsidRDefault="00BB6FB6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13</w:t>
            </w:r>
          </w:p>
        </w:tc>
        <w:tc>
          <w:tcPr>
            <w:tcW w:w="449" w:type="dxa"/>
          </w:tcPr>
          <w:p w:rsidR="00A53219" w:rsidRPr="00593FC3" w:rsidRDefault="00BB6FB6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478" w:type="dxa"/>
          </w:tcPr>
          <w:p w:rsidR="00A53219" w:rsidRPr="00593FC3" w:rsidRDefault="00BB6FB6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</w:tcPr>
          <w:p w:rsidR="00A53219" w:rsidRPr="00593FC3" w:rsidRDefault="00BB6FB6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486" w:type="dxa"/>
          </w:tcPr>
          <w:p w:rsidR="00A53219" w:rsidRPr="00593FC3" w:rsidRDefault="00BB6FB6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</w:tcPr>
          <w:p w:rsidR="00A53219" w:rsidRPr="00593FC3" w:rsidRDefault="00BB6FB6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450" w:type="dxa"/>
          </w:tcPr>
          <w:p w:rsidR="00A53219" w:rsidRPr="00593FC3" w:rsidRDefault="00BB6FB6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450" w:type="dxa"/>
          </w:tcPr>
          <w:p w:rsidR="00A53219" w:rsidRPr="00593FC3" w:rsidRDefault="00BB6FB6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450" w:type="dxa"/>
          </w:tcPr>
          <w:p w:rsidR="00A53219" w:rsidRPr="00593FC3" w:rsidRDefault="00BB6FB6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443" w:type="dxa"/>
          </w:tcPr>
          <w:p w:rsidR="00A53219" w:rsidRPr="00593FC3" w:rsidRDefault="00BB6FB6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450" w:type="dxa"/>
          </w:tcPr>
          <w:p w:rsidR="00A53219" w:rsidRPr="00593FC3" w:rsidRDefault="00BB6FB6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450" w:type="dxa"/>
          </w:tcPr>
          <w:p w:rsidR="00A53219" w:rsidRPr="00593FC3" w:rsidRDefault="00BB6FB6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450" w:type="dxa"/>
          </w:tcPr>
          <w:p w:rsidR="00A53219" w:rsidRPr="00593FC3" w:rsidRDefault="00BB6FB6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</w:tr>
      <w:tr w:rsidR="00A53219" w:rsidRPr="00D62205" w:rsidTr="00A73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A53219" w:rsidRPr="00D62205" w:rsidRDefault="00A53219" w:rsidP="00A53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20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9" w:rsidRPr="00593FC3" w:rsidRDefault="00173517" w:rsidP="00A53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9" w:rsidRPr="00593FC3" w:rsidRDefault="00A53219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93F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A1</w:t>
            </w:r>
          </w:p>
        </w:tc>
        <w:tc>
          <w:tcPr>
            <w:tcW w:w="2637" w:type="dxa"/>
          </w:tcPr>
          <w:p w:rsidR="00A53219" w:rsidRPr="00593FC3" w:rsidRDefault="00173517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ชื่อ-สกุล</w:t>
            </w:r>
            <w:r w:rsidRPr="001735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747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31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13</w:t>
            </w:r>
          </w:p>
        </w:tc>
        <w:tc>
          <w:tcPr>
            <w:tcW w:w="47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  <w:tc>
          <w:tcPr>
            <w:tcW w:w="449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</w:p>
        </w:tc>
        <w:tc>
          <w:tcPr>
            <w:tcW w:w="478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6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43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50" w:type="dxa"/>
          </w:tcPr>
          <w:p w:rsidR="00A53219" w:rsidRPr="00593FC3" w:rsidRDefault="00416DED" w:rsidP="00A53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F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</w:tr>
    </w:tbl>
    <w:p w:rsidR="003C3B8F" w:rsidRPr="00D62205" w:rsidRDefault="003C3B8F" w:rsidP="00806B85">
      <w:pPr>
        <w:pStyle w:val="SDU-Content"/>
      </w:pPr>
    </w:p>
    <w:p w:rsidR="00550A64" w:rsidRDefault="00806B85" w:rsidP="00806B85">
      <w:pPr>
        <w:pStyle w:val="SDU-Content"/>
        <w:rPr>
          <w:cs/>
        </w:rPr>
        <w:sectPr w:rsidR="00550A64" w:rsidSect="00E748F7">
          <w:pgSz w:w="15840" w:h="12240" w:orient="landscape" w:code="1"/>
          <w:pgMar w:top="1710" w:right="1440" w:bottom="2160" w:left="1620" w:header="720" w:footer="720" w:gutter="0"/>
          <w:cols w:space="720"/>
          <w:docGrid w:linePitch="360"/>
        </w:sectPr>
      </w:pPr>
      <w:r>
        <w:rPr>
          <w:rFonts w:hint="cs"/>
          <w:cs/>
        </w:rPr>
        <w:t>*  จำนวนนักศึกษาที่เรียนในรายวิชามากกว่าจำนวนนักศึกษาของสาขาวิชาบรรณารักษศาสตร์และสารสนเทศศาสตร์ เนื่องจากมีนักศึกษาสาขาวิชาภาษาไทย (บกพร่องทางการได้ยิน) มาลงเรียนร่วม จำนวน 1 คน</w:t>
      </w:r>
    </w:p>
    <w:p w:rsidR="00E748F7" w:rsidRDefault="00E748F7" w:rsidP="00DD4A6C">
      <w:pPr>
        <w:pStyle w:val="SDU-H1"/>
      </w:pPr>
      <w:bookmarkStart w:id="8" w:name="_Toc470244672"/>
      <w:r>
        <w:rPr>
          <w:rFonts w:hint="cs"/>
          <w:cs/>
        </w:rPr>
        <w:lastRenderedPageBreak/>
        <w:t>รายวิชาที่เลือกมาทวนสอบ</w:t>
      </w:r>
      <w:bookmarkEnd w:id="8"/>
    </w:p>
    <w:p w:rsidR="00E748F7" w:rsidRDefault="00E748F7" w:rsidP="003C3B8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50A64" w:rsidRPr="00A7364D" w:rsidRDefault="00550A64" w:rsidP="00550A64">
      <w:pPr>
        <w:pStyle w:val="SDU-Content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alias w:val="Author"/>
          <w:tag w:val=""/>
          <w:id w:val="547887383"/>
          <w:placeholder>
            <w:docPart w:val="831E606CFEE2405B8C7116D19554465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73517">
            <w:rPr>
              <w:cs/>
            </w:rPr>
            <w:t>สาขาวิชา</w:t>
          </w:r>
        </w:sdtContent>
      </w:sdt>
      <w:r>
        <w:rPr>
          <w:rFonts w:hint="cs"/>
          <w:cs/>
        </w:rPr>
        <w:t xml:space="preserve"> ได้ทำการสุ่มเลือกรายวิชา</w:t>
      </w:r>
      <w:r w:rsidR="00A7364D">
        <w:rPr>
          <w:rFonts w:hint="cs"/>
          <w:cs/>
        </w:rPr>
        <w:t xml:space="preserve">ของหลักสูตร </w:t>
      </w:r>
      <w:r>
        <w:rPr>
          <w:rFonts w:hint="cs"/>
          <w:cs/>
        </w:rPr>
        <w:t>มาทำการทวนสอบ ร้อยละ 25 ของรายวิชาทั้งหมด</w:t>
      </w:r>
      <w:r w:rsidR="001956BA">
        <w:rPr>
          <w:rFonts w:hint="cs"/>
          <w:cs/>
        </w:rPr>
        <w:t>ที่เปิดสอนในแต่ละปีการศึกษา</w:t>
      </w:r>
      <w:r>
        <w:rPr>
          <w:rFonts w:hint="cs"/>
          <w:cs/>
        </w:rPr>
        <w:t xml:space="preserve"> โดย</w:t>
      </w:r>
      <w:r w:rsidR="00474E9E">
        <w:rPr>
          <w:rFonts w:hint="cs"/>
          <w:cs/>
        </w:rPr>
        <w:t xml:space="preserve">ภาคการศึกษาที่ </w:t>
      </w:r>
      <w:r w:rsidR="00474E9E" w:rsidRPr="008210D6">
        <w:rPr>
          <w:color w:val="FF0000"/>
        </w:rPr>
        <w:t>1</w:t>
      </w:r>
      <w:r w:rsidR="00474E9E">
        <w:rPr>
          <w:rFonts w:hint="cs"/>
          <w:cs/>
        </w:rPr>
        <w:t xml:space="preserve"> ปีการศึกษา </w:t>
      </w:r>
      <w:r w:rsidR="00474E9E" w:rsidRPr="008210D6">
        <w:rPr>
          <w:color w:val="FF0000"/>
        </w:rPr>
        <w:t>2559</w:t>
      </w:r>
      <w:r w:rsidR="00474E9E">
        <w:t xml:space="preserve"> </w:t>
      </w:r>
      <w:r w:rsidR="00474E9E">
        <w:rPr>
          <w:rFonts w:hint="cs"/>
          <w:cs/>
        </w:rPr>
        <w:t xml:space="preserve">เปิดสอนจำนวน </w:t>
      </w:r>
      <w:r w:rsidR="00D275CC" w:rsidRPr="008210D6">
        <w:rPr>
          <w:color w:val="FF0000"/>
        </w:rPr>
        <w:t>16</w:t>
      </w:r>
      <w:r w:rsidR="00474E9E">
        <w:rPr>
          <w:rFonts w:hint="cs"/>
          <w:cs/>
        </w:rPr>
        <w:t xml:space="preserve"> </w:t>
      </w:r>
      <w:r>
        <w:rPr>
          <w:rFonts w:hint="cs"/>
          <w:cs/>
        </w:rPr>
        <w:t>รายวิชา</w:t>
      </w:r>
      <w:r w:rsidR="00474E9E">
        <w:rPr>
          <w:rFonts w:hint="cs"/>
          <w:cs/>
        </w:rPr>
        <w:t xml:space="preserve"> </w:t>
      </w:r>
      <w:r>
        <w:rPr>
          <w:rFonts w:hint="cs"/>
          <w:cs/>
        </w:rPr>
        <w:t xml:space="preserve">สุ่มเลือกมาทวนสอบในภาคการศึกษานี้ จำนวน </w:t>
      </w:r>
      <w:r w:rsidR="00A7364D" w:rsidRPr="008210D6">
        <w:rPr>
          <w:rFonts w:hint="cs"/>
          <w:color w:val="FF0000"/>
          <w:cs/>
        </w:rPr>
        <w:t>4</w:t>
      </w:r>
      <w:r w:rsidRPr="00A7364D">
        <w:rPr>
          <w:rFonts w:hint="cs"/>
          <w:cs/>
        </w:rPr>
        <w:t xml:space="preserve"> รายวิชา ประกอบด้วย</w:t>
      </w:r>
    </w:p>
    <w:p w:rsidR="00474E9E" w:rsidRPr="00722485" w:rsidRDefault="00550A64" w:rsidP="00550A64">
      <w:pPr>
        <w:pStyle w:val="SDU-Content"/>
        <w:numPr>
          <w:ilvl w:val="0"/>
          <w:numId w:val="9"/>
        </w:numPr>
        <w:tabs>
          <w:tab w:val="clear" w:pos="1800"/>
          <w:tab w:val="left" w:pos="1710"/>
        </w:tabs>
        <w:ind w:left="0" w:firstLine="1440"/>
        <w:jc w:val="thaiDistribute"/>
        <w:rPr>
          <w:color w:val="FF0000"/>
        </w:rPr>
      </w:pPr>
      <w:r w:rsidRPr="00A7364D">
        <w:rPr>
          <w:rFonts w:hint="cs"/>
          <w:cs/>
        </w:rPr>
        <w:t xml:space="preserve">รายวิชา </w:t>
      </w:r>
      <w:r w:rsidR="00647576">
        <w:rPr>
          <w:cs/>
        </w:rPr>
        <w:tab/>
      </w:r>
      <w:r w:rsidR="008210D6">
        <w:rPr>
          <w:rFonts w:hint="cs"/>
          <w:color w:val="FF0000"/>
          <w:cs/>
        </w:rPr>
        <w:t>ชื่อรายวิชา</w:t>
      </w:r>
    </w:p>
    <w:p w:rsidR="00550A64" w:rsidRPr="00A7364D" w:rsidRDefault="00550A64" w:rsidP="00474E9E">
      <w:pPr>
        <w:pStyle w:val="SDU-Content"/>
        <w:tabs>
          <w:tab w:val="clear" w:pos="1800"/>
          <w:tab w:val="left" w:pos="1710"/>
        </w:tabs>
        <w:jc w:val="thaiDistribute"/>
      </w:pPr>
      <w:r w:rsidRPr="00A7364D">
        <w:rPr>
          <w:rFonts w:hint="cs"/>
          <w:cs/>
        </w:rPr>
        <w:tab/>
      </w:r>
      <w:r w:rsidRPr="00A7364D">
        <w:rPr>
          <w:rFonts w:hint="cs"/>
          <w:cs/>
        </w:rPr>
        <w:tab/>
      </w:r>
      <w:r w:rsidRPr="00A7364D">
        <w:rPr>
          <w:rFonts w:hint="cs"/>
          <w:cs/>
        </w:rPr>
        <w:tab/>
        <w:t xml:space="preserve">ผู้สอน </w:t>
      </w:r>
      <w:r w:rsidR="00647576">
        <w:rPr>
          <w:cs/>
        </w:rPr>
        <w:tab/>
      </w:r>
      <w:r w:rsidR="008210D6">
        <w:rPr>
          <w:rFonts w:hint="cs"/>
          <w:color w:val="FF0000"/>
          <w:cs/>
        </w:rPr>
        <w:t>ชื่อ-สกุล</w:t>
      </w:r>
    </w:p>
    <w:p w:rsidR="00474E9E" w:rsidRPr="00A7364D" w:rsidRDefault="00550A64" w:rsidP="00550A64">
      <w:pPr>
        <w:pStyle w:val="SDU-Content"/>
        <w:numPr>
          <w:ilvl w:val="0"/>
          <w:numId w:val="9"/>
        </w:numPr>
        <w:tabs>
          <w:tab w:val="clear" w:pos="1800"/>
          <w:tab w:val="left" w:pos="1710"/>
        </w:tabs>
        <w:ind w:left="0" w:firstLine="1440"/>
        <w:jc w:val="thaiDistribute"/>
      </w:pPr>
      <w:r w:rsidRPr="00A7364D">
        <w:rPr>
          <w:rFonts w:hint="cs"/>
          <w:cs/>
        </w:rPr>
        <w:t xml:space="preserve">รายวิชา </w:t>
      </w:r>
      <w:r w:rsidR="00647576">
        <w:rPr>
          <w:cs/>
        </w:rPr>
        <w:tab/>
      </w:r>
    </w:p>
    <w:p w:rsidR="00550A64" w:rsidRPr="00A7364D" w:rsidRDefault="00550A64" w:rsidP="00474E9E">
      <w:pPr>
        <w:pStyle w:val="SDU-Content"/>
        <w:tabs>
          <w:tab w:val="clear" w:pos="1800"/>
          <w:tab w:val="left" w:pos="1710"/>
        </w:tabs>
        <w:jc w:val="thaiDistribute"/>
      </w:pPr>
      <w:r w:rsidRPr="00A7364D">
        <w:rPr>
          <w:rFonts w:hint="cs"/>
          <w:cs/>
        </w:rPr>
        <w:tab/>
      </w:r>
      <w:r w:rsidRPr="00A7364D">
        <w:rPr>
          <w:rFonts w:hint="cs"/>
          <w:cs/>
        </w:rPr>
        <w:tab/>
      </w:r>
      <w:r w:rsidRPr="00A7364D">
        <w:rPr>
          <w:rFonts w:hint="cs"/>
          <w:cs/>
        </w:rPr>
        <w:tab/>
        <w:t xml:space="preserve">ผู้สอน </w:t>
      </w:r>
      <w:r w:rsidR="00647576">
        <w:rPr>
          <w:cs/>
        </w:rPr>
        <w:tab/>
      </w:r>
    </w:p>
    <w:p w:rsidR="00A7364D" w:rsidRPr="00A7364D" w:rsidRDefault="00550A64" w:rsidP="00A7364D">
      <w:pPr>
        <w:pStyle w:val="SDU-Content"/>
        <w:numPr>
          <w:ilvl w:val="0"/>
          <w:numId w:val="9"/>
        </w:numPr>
        <w:tabs>
          <w:tab w:val="clear" w:pos="1800"/>
          <w:tab w:val="left" w:pos="1710"/>
        </w:tabs>
        <w:ind w:left="0" w:firstLine="1440"/>
        <w:jc w:val="thaiDistribute"/>
      </w:pPr>
      <w:r w:rsidRPr="00A7364D">
        <w:rPr>
          <w:rFonts w:hint="cs"/>
          <w:cs/>
        </w:rPr>
        <w:t xml:space="preserve">รายวิชา </w:t>
      </w:r>
      <w:r w:rsidR="00647576">
        <w:rPr>
          <w:cs/>
        </w:rPr>
        <w:tab/>
      </w:r>
    </w:p>
    <w:p w:rsidR="00550A64" w:rsidRPr="00A7364D" w:rsidRDefault="00550A64" w:rsidP="00D275CC">
      <w:pPr>
        <w:pStyle w:val="SDU-Content"/>
        <w:tabs>
          <w:tab w:val="clear" w:pos="1800"/>
          <w:tab w:val="left" w:pos="1710"/>
        </w:tabs>
        <w:jc w:val="thaiDistribute"/>
      </w:pPr>
      <w:r w:rsidRPr="00A7364D">
        <w:rPr>
          <w:rFonts w:hint="cs"/>
          <w:cs/>
        </w:rPr>
        <w:tab/>
      </w:r>
      <w:r w:rsidRPr="00A7364D">
        <w:rPr>
          <w:rFonts w:hint="cs"/>
          <w:cs/>
        </w:rPr>
        <w:tab/>
      </w:r>
      <w:r w:rsidRPr="00A7364D">
        <w:rPr>
          <w:rFonts w:hint="cs"/>
          <w:cs/>
        </w:rPr>
        <w:tab/>
        <w:t xml:space="preserve">ผู้สอน </w:t>
      </w:r>
      <w:r w:rsidR="00647576">
        <w:rPr>
          <w:cs/>
        </w:rPr>
        <w:tab/>
      </w:r>
    </w:p>
    <w:p w:rsidR="00A7364D" w:rsidRPr="00A7364D" w:rsidRDefault="00A7364D" w:rsidP="00D275CC">
      <w:pPr>
        <w:pStyle w:val="SDU-Content"/>
        <w:tabs>
          <w:tab w:val="clear" w:pos="1800"/>
          <w:tab w:val="left" w:pos="1710"/>
        </w:tabs>
        <w:jc w:val="thaiDistribute"/>
      </w:pPr>
      <w:r w:rsidRPr="00A7364D">
        <w:rPr>
          <w:cs/>
        </w:rPr>
        <w:tab/>
      </w:r>
      <w:r w:rsidRPr="00A7364D">
        <w:rPr>
          <w:cs/>
        </w:rPr>
        <w:tab/>
      </w:r>
      <w:r w:rsidRPr="00A7364D">
        <w:rPr>
          <w:rFonts w:hint="cs"/>
          <w:cs/>
        </w:rPr>
        <w:t xml:space="preserve">4. รายวิชา </w:t>
      </w:r>
      <w:r w:rsidR="00647576">
        <w:rPr>
          <w:cs/>
        </w:rPr>
        <w:tab/>
      </w:r>
    </w:p>
    <w:p w:rsidR="00A7364D" w:rsidRPr="00A7364D" w:rsidRDefault="00A7364D" w:rsidP="00D275CC">
      <w:pPr>
        <w:pStyle w:val="SDU-Content"/>
        <w:tabs>
          <w:tab w:val="clear" w:pos="1800"/>
          <w:tab w:val="left" w:pos="1710"/>
        </w:tabs>
        <w:jc w:val="thaiDistribute"/>
      </w:pPr>
      <w:r w:rsidRPr="00A7364D">
        <w:rPr>
          <w:cs/>
        </w:rPr>
        <w:tab/>
      </w:r>
      <w:r w:rsidRPr="00A7364D">
        <w:rPr>
          <w:cs/>
        </w:rPr>
        <w:tab/>
      </w:r>
      <w:r w:rsidRPr="00A7364D">
        <w:rPr>
          <w:cs/>
        </w:rPr>
        <w:tab/>
      </w:r>
      <w:r w:rsidRPr="00A7364D">
        <w:rPr>
          <w:rFonts w:hint="cs"/>
          <w:cs/>
        </w:rPr>
        <w:t xml:space="preserve">ผู้สอน </w:t>
      </w:r>
      <w:r w:rsidR="00647576">
        <w:rPr>
          <w:cs/>
        </w:rPr>
        <w:tab/>
      </w:r>
    </w:p>
    <w:p w:rsidR="00A7364D" w:rsidRDefault="00A7364D" w:rsidP="00D275CC">
      <w:pPr>
        <w:pStyle w:val="SDU-Content"/>
        <w:tabs>
          <w:tab w:val="clear" w:pos="1800"/>
          <w:tab w:val="left" w:pos="1710"/>
        </w:tabs>
        <w:jc w:val="thaiDistribute"/>
      </w:pPr>
      <w:r>
        <w:rPr>
          <w:color w:val="FF0000"/>
          <w:cs/>
        </w:rPr>
        <w:tab/>
      </w:r>
      <w:r>
        <w:rPr>
          <w:color w:val="FF0000"/>
          <w:cs/>
        </w:rPr>
        <w:tab/>
      </w:r>
    </w:p>
    <w:p w:rsidR="00E37939" w:rsidRDefault="00550A64" w:rsidP="00550A64">
      <w:pPr>
        <w:pStyle w:val="SDU-Content"/>
      </w:pPr>
      <w:r>
        <w:rPr>
          <w:cs/>
        </w:rPr>
        <w:tab/>
      </w:r>
    </w:p>
    <w:p w:rsidR="00E37939" w:rsidRDefault="00E37939" w:rsidP="00550A64">
      <w:pPr>
        <w:pStyle w:val="SDU-Content"/>
      </w:pPr>
    </w:p>
    <w:p w:rsidR="00E37939" w:rsidRDefault="00E37939" w:rsidP="00550A64">
      <w:pPr>
        <w:pStyle w:val="SDU-Content"/>
      </w:pPr>
    </w:p>
    <w:p w:rsidR="00E37939" w:rsidRDefault="00E37939" w:rsidP="00550A64">
      <w:pPr>
        <w:pStyle w:val="SDU-Content"/>
      </w:pPr>
    </w:p>
    <w:p w:rsidR="00E37939" w:rsidRDefault="00E37939" w:rsidP="00550A64">
      <w:pPr>
        <w:pStyle w:val="SDU-Content"/>
      </w:pPr>
    </w:p>
    <w:p w:rsidR="00E37939" w:rsidRDefault="00E37939" w:rsidP="00550A64">
      <w:pPr>
        <w:pStyle w:val="SDU-Content"/>
      </w:pPr>
    </w:p>
    <w:p w:rsidR="00E37939" w:rsidRDefault="00E37939" w:rsidP="00550A64">
      <w:pPr>
        <w:pStyle w:val="SDU-Content"/>
      </w:pPr>
    </w:p>
    <w:p w:rsidR="00E37939" w:rsidRDefault="00E37939" w:rsidP="00550A64">
      <w:pPr>
        <w:pStyle w:val="SDU-Content"/>
      </w:pPr>
    </w:p>
    <w:p w:rsidR="00E37939" w:rsidRDefault="00E37939" w:rsidP="00550A64">
      <w:pPr>
        <w:pStyle w:val="SDU-Content"/>
      </w:pPr>
    </w:p>
    <w:p w:rsidR="00E37939" w:rsidRDefault="00E37939" w:rsidP="00550A64">
      <w:pPr>
        <w:pStyle w:val="SDU-Content"/>
      </w:pPr>
    </w:p>
    <w:p w:rsidR="00E37939" w:rsidRDefault="00E37939" w:rsidP="00550A64">
      <w:pPr>
        <w:pStyle w:val="SDU-Content"/>
      </w:pPr>
    </w:p>
    <w:p w:rsidR="00E37939" w:rsidRDefault="00E37939" w:rsidP="00550A64">
      <w:pPr>
        <w:pStyle w:val="SDU-Content"/>
      </w:pPr>
    </w:p>
    <w:p w:rsidR="00E37939" w:rsidRDefault="00E37939" w:rsidP="00550A64">
      <w:pPr>
        <w:pStyle w:val="SDU-Content"/>
      </w:pPr>
    </w:p>
    <w:p w:rsidR="00E37939" w:rsidRDefault="00E37939" w:rsidP="00550A64">
      <w:pPr>
        <w:pStyle w:val="SDU-Content"/>
      </w:pPr>
    </w:p>
    <w:p w:rsidR="00E37939" w:rsidRDefault="00E37939" w:rsidP="00550A64">
      <w:pPr>
        <w:pStyle w:val="SDU-Content"/>
      </w:pPr>
    </w:p>
    <w:p w:rsidR="008B00B0" w:rsidRDefault="008B00B0" w:rsidP="00E37939">
      <w:pPr>
        <w:pStyle w:val="SDU-H2"/>
        <w:rPr>
          <w:cs/>
        </w:rPr>
        <w:sectPr w:rsidR="008B00B0" w:rsidSect="00BB61BB">
          <w:pgSz w:w="12240" w:h="15840" w:code="1"/>
          <w:pgMar w:top="1627" w:right="1714" w:bottom="1440" w:left="2160" w:header="720" w:footer="720" w:gutter="0"/>
          <w:cols w:space="720"/>
          <w:docGrid w:linePitch="360"/>
        </w:sectPr>
      </w:pPr>
    </w:p>
    <w:p w:rsidR="006223CC" w:rsidRDefault="006223CC" w:rsidP="006223CC">
      <w:pPr>
        <w:pStyle w:val="SDU-H1"/>
      </w:pPr>
      <w:bookmarkStart w:id="9" w:name="_Toc470080101"/>
      <w:bookmarkStart w:id="10" w:name="_Toc470244673"/>
      <w:r>
        <w:rPr>
          <w:rFonts w:hint="cs"/>
          <w:cs/>
        </w:rPr>
        <w:lastRenderedPageBreak/>
        <w:t>ผลสัมฤทธิ์ตามมาตรฐานการเรียนรู้แต่ละวิชาที่นำมาทวนสอบ</w:t>
      </w:r>
      <w:bookmarkEnd w:id="9"/>
    </w:p>
    <w:p w:rsidR="006223CC" w:rsidRDefault="006223CC" w:rsidP="006223CC">
      <w:pPr>
        <w:pStyle w:val="SDU-Conten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4582"/>
        <w:gridCol w:w="516"/>
        <w:gridCol w:w="1014"/>
        <w:gridCol w:w="1025"/>
        <w:gridCol w:w="1023"/>
        <w:gridCol w:w="1023"/>
        <w:gridCol w:w="1023"/>
        <w:gridCol w:w="1023"/>
        <w:gridCol w:w="1023"/>
      </w:tblGrid>
      <w:tr w:rsidR="006223CC" w:rsidTr="00F35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1" w:type="dxa"/>
            <w:vMerge w:val="restart"/>
          </w:tcPr>
          <w:p w:rsidR="006223CC" w:rsidRPr="00BC344F" w:rsidRDefault="006223CC" w:rsidP="00F350C2">
            <w:pPr>
              <w:pStyle w:val="SDU-Content"/>
              <w:jc w:val="center"/>
              <w:rPr>
                <w:b/>
                <w:bCs/>
                <w:cs/>
              </w:rPr>
            </w:pPr>
            <w:r w:rsidRPr="00BC344F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4582" w:type="dxa"/>
            <w:vMerge w:val="restart"/>
          </w:tcPr>
          <w:p w:rsidR="006223CC" w:rsidRPr="00BC344F" w:rsidRDefault="006223CC" w:rsidP="00F350C2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C344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1530" w:type="dxa"/>
            <w:gridSpan w:val="2"/>
            <w:vMerge w:val="restart"/>
          </w:tcPr>
          <w:p w:rsidR="006223CC" w:rsidRDefault="006223CC" w:rsidP="00F350C2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C344F">
              <w:rPr>
                <w:rFonts w:hint="cs"/>
                <w:b/>
                <w:bCs/>
                <w:cs/>
              </w:rPr>
              <w:t>เกณฑ์ประเมิน</w:t>
            </w:r>
          </w:p>
          <w:p w:rsidR="006223CC" w:rsidRPr="00BC344F" w:rsidRDefault="006223CC" w:rsidP="00F350C2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  <w:r w:rsidRPr="00BC344F">
              <w:rPr>
                <w:rFonts w:hint="cs"/>
                <w:b/>
                <w:bCs/>
                <w:sz w:val="28"/>
                <w:szCs w:val="28"/>
                <w:cs/>
              </w:rPr>
              <w:t>(ร้อยละ)</w:t>
            </w:r>
          </w:p>
        </w:tc>
        <w:tc>
          <w:tcPr>
            <w:tcW w:w="6140" w:type="dxa"/>
            <w:gridSpan w:val="6"/>
          </w:tcPr>
          <w:p w:rsidR="006223CC" w:rsidRPr="00BC344F" w:rsidRDefault="006223CC" w:rsidP="00F350C2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  <w:r w:rsidRPr="00BC344F">
              <w:rPr>
                <w:rFonts w:hint="cs"/>
                <w:b/>
                <w:bCs/>
                <w:cs/>
              </w:rPr>
              <w:t>ผลการเรียนรู้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(คน)</w:t>
            </w:r>
          </w:p>
        </w:tc>
      </w:tr>
      <w:tr w:rsidR="006223CC" w:rsidTr="00F35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1" w:type="dxa"/>
            <w:vMerge/>
          </w:tcPr>
          <w:p w:rsidR="006223CC" w:rsidRPr="00BC344F" w:rsidRDefault="006223CC" w:rsidP="00F350C2">
            <w:pPr>
              <w:pStyle w:val="SDU-Content"/>
              <w:jc w:val="center"/>
              <w:rPr>
                <w:b/>
                <w:bCs/>
              </w:rPr>
            </w:pPr>
          </w:p>
        </w:tc>
        <w:tc>
          <w:tcPr>
            <w:tcW w:w="4582" w:type="dxa"/>
            <w:vMerge/>
          </w:tcPr>
          <w:p w:rsidR="006223CC" w:rsidRPr="00BC344F" w:rsidRDefault="006223CC" w:rsidP="00F350C2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30" w:type="dxa"/>
            <w:gridSpan w:val="2"/>
            <w:vMerge/>
          </w:tcPr>
          <w:p w:rsidR="006223CC" w:rsidRPr="00BC344F" w:rsidRDefault="006223CC" w:rsidP="00F350C2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25" w:type="dxa"/>
          </w:tcPr>
          <w:p w:rsidR="006223CC" w:rsidRPr="00BC344F" w:rsidRDefault="006223CC" w:rsidP="00F350C2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C344F">
              <w:rPr>
                <w:rFonts w:hint="cs"/>
                <w:b/>
                <w:bCs/>
                <w:sz w:val="28"/>
                <w:szCs w:val="28"/>
                <w:cs/>
              </w:rPr>
              <w:t>คุณธรรม</w:t>
            </w:r>
          </w:p>
        </w:tc>
        <w:tc>
          <w:tcPr>
            <w:tcW w:w="1023" w:type="dxa"/>
          </w:tcPr>
          <w:p w:rsidR="006223CC" w:rsidRPr="00BC344F" w:rsidRDefault="006223CC" w:rsidP="00F350C2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BC344F">
              <w:rPr>
                <w:rFonts w:hint="cs"/>
                <w:b/>
                <w:bCs/>
                <w:sz w:val="28"/>
                <w:szCs w:val="28"/>
                <w:cs/>
              </w:rPr>
              <w:t>ความรู้</w:t>
            </w:r>
          </w:p>
        </w:tc>
        <w:tc>
          <w:tcPr>
            <w:tcW w:w="1023" w:type="dxa"/>
          </w:tcPr>
          <w:p w:rsidR="006223CC" w:rsidRPr="00BC344F" w:rsidRDefault="006223CC" w:rsidP="00F350C2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C344F">
              <w:rPr>
                <w:rFonts w:hint="cs"/>
                <w:b/>
                <w:bCs/>
                <w:sz w:val="28"/>
                <w:szCs w:val="28"/>
                <w:cs/>
              </w:rPr>
              <w:t>ปัญญา</w:t>
            </w:r>
          </w:p>
        </w:tc>
        <w:tc>
          <w:tcPr>
            <w:tcW w:w="1023" w:type="dxa"/>
          </w:tcPr>
          <w:p w:rsidR="006223CC" w:rsidRPr="00BC344F" w:rsidRDefault="006223CC" w:rsidP="00F350C2">
            <w:pPr>
              <w:pStyle w:val="SDU-Content"/>
              <w:ind w:left="-87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C344F">
              <w:rPr>
                <w:rFonts w:hint="cs"/>
                <w:b/>
                <w:bCs/>
                <w:sz w:val="28"/>
                <w:szCs w:val="28"/>
                <w:cs/>
              </w:rPr>
              <w:t>ความ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C344F">
              <w:rPr>
                <w:rFonts w:hint="cs"/>
                <w:b/>
                <w:bCs/>
                <w:sz w:val="28"/>
                <w:szCs w:val="28"/>
                <w:cs/>
              </w:rPr>
              <w:t>สัมพันธ์</w:t>
            </w:r>
          </w:p>
        </w:tc>
        <w:tc>
          <w:tcPr>
            <w:tcW w:w="1023" w:type="dxa"/>
          </w:tcPr>
          <w:p w:rsidR="006223CC" w:rsidRPr="00BC344F" w:rsidRDefault="006223CC" w:rsidP="00F350C2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BC344F">
              <w:rPr>
                <w:rFonts w:hint="cs"/>
                <w:b/>
                <w:bCs/>
                <w:sz w:val="28"/>
                <w:szCs w:val="28"/>
                <w:cs/>
              </w:rPr>
              <w:t>คณิต/</w:t>
            </w:r>
            <w:r>
              <w:rPr>
                <w:b/>
                <w:bCs/>
                <w:sz w:val="28"/>
                <w:szCs w:val="28"/>
                <w:cs/>
              </w:rPr>
              <w:br/>
            </w:r>
            <w:r w:rsidRPr="00BC344F">
              <w:rPr>
                <w:rFonts w:hint="cs"/>
                <w:b/>
                <w:bCs/>
                <w:sz w:val="28"/>
                <w:szCs w:val="28"/>
                <w:cs/>
              </w:rPr>
              <w:t>สื่อสาร/ไอที</w:t>
            </w:r>
          </w:p>
        </w:tc>
        <w:tc>
          <w:tcPr>
            <w:tcW w:w="1023" w:type="dxa"/>
          </w:tcPr>
          <w:p w:rsidR="006223CC" w:rsidRPr="00BC344F" w:rsidRDefault="006223CC" w:rsidP="00F350C2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การจัดการเรียนรู้</w:t>
            </w:r>
          </w:p>
        </w:tc>
      </w:tr>
      <w:tr w:rsidR="006223CC" w:rsidTr="00F3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Merge w:val="restart"/>
          </w:tcPr>
          <w:p w:rsidR="006223CC" w:rsidRDefault="006223CC" w:rsidP="00F350C2">
            <w:pPr>
              <w:pStyle w:val="SDU-Content"/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582" w:type="dxa"/>
            <w:vMerge w:val="restart"/>
          </w:tcPr>
          <w:p w:rsidR="006223CC" w:rsidRDefault="006223CC" w:rsidP="00F350C2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b/>
                <w:bCs/>
                <w:color w:val="FF0000"/>
                <w:cs/>
              </w:rPr>
              <w:t>ชื่อรายวิชา</w:t>
            </w:r>
          </w:p>
        </w:tc>
        <w:tc>
          <w:tcPr>
            <w:tcW w:w="516" w:type="dxa"/>
            <w:vMerge w:val="restart"/>
            <w:vAlign w:val="center"/>
          </w:tcPr>
          <w:p w:rsidR="006223CC" w:rsidRP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223CC">
              <w:rPr>
                <w:rFonts w:hint="cs"/>
                <w:color w:val="FF0000"/>
                <w:cs/>
              </w:rPr>
              <w:t>60</w:t>
            </w:r>
          </w:p>
        </w:tc>
        <w:tc>
          <w:tcPr>
            <w:tcW w:w="1014" w:type="dxa"/>
          </w:tcPr>
          <w:p w:rsidR="006223CC" w:rsidRP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23CC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1025" w:type="dxa"/>
          </w:tcPr>
          <w:p w:rsidR="006223CC" w:rsidRPr="00997E52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31</w:t>
            </w:r>
          </w:p>
        </w:tc>
        <w:tc>
          <w:tcPr>
            <w:tcW w:w="1023" w:type="dxa"/>
          </w:tcPr>
          <w:p w:rsidR="006223CC" w:rsidRPr="00997E52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29</w:t>
            </w:r>
          </w:p>
        </w:tc>
        <w:tc>
          <w:tcPr>
            <w:tcW w:w="1023" w:type="dxa"/>
          </w:tcPr>
          <w:p w:rsidR="006223CC" w:rsidRPr="00997E52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29</w:t>
            </w:r>
          </w:p>
        </w:tc>
        <w:tc>
          <w:tcPr>
            <w:tcW w:w="1023" w:type="dxa"/>
          </w:tcPr>
          <w:p w:rsidR="006223CC" w:rsidRPr="00997E52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31</w:t>
            </w:r>
          </w:p>
        </w:tc>
        <w:tc>
          <w:tcPr>
            <w:tcW w:w="1023" w:type="dxa"/>
          </w:tcPr>
          <w:p w:rsidR="006223CC" w:rsidRPr="00997E52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31</w:t>
            </w:r>
          </w:p>
        </w:tc>
        <w:tc>
          <w:tcPr>
            <w:tcW w:w="1023" w:type="dxa"/>
          </w:tcPr>
          <w:p w:rsidR="006223CC" w:rsidRPr="00997E52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-</w:t>
            </w:r>
          </w:p>
        </w:tc>
      </w:tr>
      <w:tr w:rsidR="006223CC" w:rsidTr="00F3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Merge/>
          </w:tcPr>
          <w:p w:rsidR="006223CC" w:rsidRDefault="006223CC" w:rsidP="00F350C2">
            <w:pPr>
              <w:pStyle w:val="SDU-Content"/>
              <w:jc w:val="center"/>
              <w:rPr>
                <w:cs/>
              </w:rPr>
            </w:pPr>
          </w:p>
        </w:tc>
        <w:tc>
          <w:tcPr>
            <w:tcW w:w="4582" w:type="dxa"/>
            <w:vMerge/>
          </w:tcPr>
          <w:p w:rsidR="006223CC" w:rsidRDefault="006223CC" w:rsidP="00F350C2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6" w:type="dxa"/>
            <w:vMerge/>
            <w:vAlign w:val="center"/>
          </w:tcPr>
          <w:p w:rsidR="006223CC" w:rsidRP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014" w:type="dxa"/>
          </w:tcPr>
          <w:p w:rsidR="006223CC" w:rsidRP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23CC">
              <w:rPr>
                <w:rFonts w:hint="cs"/>
                <w:b/>
                <w:bCs/>
                <w:cs/>
              </w:rPr>
              <w:t>ไม่ผ่าน</w:t>
            </w:r>
          </w:p>
        </w:tc>
        <w:tc>
          <w:tcPr>
            <w:tcW w:w="1025" w:type="dxa"/>
          </w:tcPr>
          <w:p w:rsidR="006223CC" w:rsidRPr="00997E52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1</w:t>
            </w:r>
          </w:p>
        </w:tc>
        <w:tc>
          <w:tcPr>
            <w:tcW w:w="1023" w:type="dxa"/>
          </w:tcPr>
          <w:p w:rsidR="006223CC" w:rsidRPr="00997E52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3</w:t>
            </w:r>
          </w:p>
        </w:tc>
        <w:tc>
          <w:tcPr>
            <w:tcW w:w="1023" w:type="dxa"/>
          </w:tcPr>
          <w:p w:rsidR="006223CC" w:rsidRPr="00997E52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3</w:t>
            </w:r>
          </w:p>
        </w:tc>
        <w:tc>
          <w:tcPr>
            <w:tcW w:w="1023" w:type="dxa"/>
          </w:tcPr>
          <w:p w:rsidR="006223CC" w:rsidRPr="00997E52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1</w:t>
            </w:r>
          </w:p>
        </w:tc>
        <w:tc>
          <w:tcPr>
            <w:tcW w:w="1023" w:type="dxa"/>
          </w:tcPr>
          <w:p w:rsidR="006223CC" w:rsidRPr="00997E52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1</w:t>
            </w:r>
          </w:p>
        </w:tc>
        <w:tc>
          <w:tcPr>
            <w:tcW w:w="1023" w:type="dxa"/>
          </w:tcPr>
          <w:p w:rsidR="006223CC" w:rsidRPr="00997E52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-</w:t>
            </w:r>
          </w:p>
        </w:tc>
      </w:tr>
      <w:tr w:rsidR="006223CC" w:rsidTr="00F3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Merge w:val="restart"/>
          </w:tcPr>
          <w:p w:rsidR="006223CC" w:rsidRDefault="006223CC" w:rsidP="00F350C2">
            <w:pPr>
              <w:pStyle w:val="SDU-Content"/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582" w:type="dxa"/>
            <w:vMerge w:val="restart"/>
          </w:tcPr>
          <w:p w:rsidR="006223CC" w:rsidRDefault="006223CC" w:rsidP="00F350C2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b/>
                <w:bCs/>
                <w:color w:val="FF0000"/>
                <w:cs/>
              </w:rPr>
              <w:t>ชื่อรายวิชา</w:t>
            </w:r>
          </w:p>
        </w:tc>
        <w:tc>
          <w:tcPr>
            <w:tcW w:w="516" w:type="dxa"/>
            <w:vMerge w:val="restart"/>
          </w:tcPr>
          <w:p w:rsidR="006223CC" w:rsidRP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223CC">
              <w:rPr>
                <w:rFonts w:hint="cs"/>
                <w:color w:val="FF0000"/>
                <w:cs/>
              </w:rPr>
              <w:t>60</w:t>
            </w:r>
          </w:p>
        </w:tc>
        <w:tc>
          <w:tcPr>
            <w:tcW w:w="1014" w:type="dxa"/>
          </w:tcPr>
          <w:p w:rsidR="006223CC" w:rsidRP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23CC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1025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3CC" w:rsidTr="00F3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Merge/>
          </w:tcPr>
          <w:p w:rsidR="006223CC" w:rsidRDefault="006223CC" w:rsidP="00F350C2">
            <w:pPr>
              <w:pStyle w:val="SDU-Content"/>
              <w:jc w:val="center"/>
              <w:rPr>
                <w:cs/>
              </w:rPr>
            </w:pPr>
          </w:p>
        </w:tc>
        <w:tc>
          <w:tcPr>
            <w:tcW w:w="4582" w:type="dxa"/>
            <w:vMerge/>
          </w:tcPr>
          <w:p w:rsidR="006223CC" w:rsidRDefault="006223CC" w:rsidP="00F350C2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6" w:type="dxa"/>
            <w:vMerge/>
          </w:tcPr>
          <w:p w:rsidR="006223CC" w:rsidRP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014" w:type="dxa"/>
          </w:tcPr>
          <w:p w:rsidR="006223CC" w:rsidRP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23CC">
              <w:rPr>
                <w:rFonts w:hint="cs"/>
                <w:b/>
                <w:bCs/>
                <w:cs/>
              </w:rPr>
              <w:t>ไม่ผ่าน</w:t>
            </w:r>
          </w:p>
        </w:tc>
        <w:tc>
          <w:tcPr>
            <w:tcW w:w="1025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3CC" w:rsidTr="00F3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Merge w:val="restart"/>
          </w:tcPr>
          <w:p w:rsidR="006223CC" w:rsidRDefault="006223CC" w:rsidP="00F350C2">
            <w:pPr>
              <w:pStyle w:val="SDU-Content"/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582" w:type="dxa"/>
            <w:vMerge w:val="restart"/>
          </w:tcPr>
          <w:p w:rsidR="006223CC" w:rsidRDefault="006223CC" w:rsidP="00F350C2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b/>
                <w:bCs/>
                <w:color w:val="FF0000"/>
                <w:cs/>
              </w:rPr>
              <w:t>ชื่อรายวิชา</w:t>
            </w:r>
          </w:p>
        </w:tc>
        <w:tc>
          <w:tcPr>
            <w:tcW w:w="516" w:type="dxa"/>
            <w:vMerge w:val="restart"/>
          </w:tcPr>
          <w:p w:rsidR="006223CC" w:rsidRP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223CC">
              <w:rPr>
                <w:rFonts w:hint="cs"/>
                <w:color w:val="FF0000"/>
                <w:cs/>
              </w:rPr>
              <w:t>60</w:t>
            </w:r>
          </w:p>
        </w:tc>
        <w:tc>
          <w:tcPr>
            <w:tcW w:w="1014" w:type="dxa"/>
          </w:tcPr>
          <w:p w:rsidR="006223CC" w:rsidRP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23CC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1025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3CC" w:rsidTr="00F3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Merge/>
          </w:tcPr>
          <w:p w:rsidR="006223CC" w:rsidRDefault="006223CC" w:rsidP="00F350C2">
            <w:pPr>
              <w:pStyle w:val="SDU-Content"/>
              <w:jc w:val="center"/>
              <w:rPr>
                <w:cs/>
              </w:rPr>
            </w:pPr>
          </w:p>
        </w:tc>
        <w:tc>
          <w:tcPr>
            <w:tcW w:w="4582" w:type="dxa"/>
            <w:vMerge/>
          </w:tcPr>
          <w:p w:rsidR="006223CC" w:rsidRDefault="006223CC" w:rsidP="00F350C2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6" w:type="dxa"/>
            <w:vMerge/>
          </w:tcPr>
          <w:p w:rsidR="006223CC" w:rsidRP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014" w:type="dxa"/>
          </w:tcPr>
          <w:p w:rsidR="006223CC" w:rsidRP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23CC">
              <w:rPr>
                <w:rFonts w:hint="cs"/>
                <w:b/>
                <w:bCs/>
                <w:cs/>
              </w:rPr>
              <w:t>ไม่ผ่าน</w:t>
            </w:r>
          </w:p>
        </w:tc>
        <w:tc>
          <w:tcPr>
            <w:tcW w:w="1025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3CC" w:rsidTr="00F3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Merge w:val="restart"/>
          </w:tcPr>
          <w:p w:rsidR="006223CC" w:rsidRDefault="006223CC" w:rsidP="00F350C2">
            <w:pPr>
              <w:pStyle w:val="SDU-Content"/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582" w:type="dxa"/>
            <w:vMerge w:val="restart"/>
          </w:tcPr>
          <w:p w:rsidR="006223CC" w:rsidRDefault="006223CC" w:rsidP="00F350C2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b/>
                <w:bCs/>
                <w:color w:val="FF0000"/>
                <w:cs/>
              </w:rPr>
              <w:t>ชื่อรายวิชา</w:t>
            </w:r>
          </w:p>
        </w:tc>
        <w:tc>
          <w:tcPr>
            <w:tcW w:w="516" w:type="dxa"/>
            <w:vMerge w:val="restart"/>
            <w:vAlign w:val="center"/>
          </w:tcPr>
          <w:p w:rsidR="006223CC" w:rsidRP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223CC">
              <w:rPr>
                <w:color w:val="FF0000"/>
              </w:rPr>
              <w:t>60</w:t>
            </w:r>
          </w:p>
        </w:tc>
        <w:tc>
          <w:tcPr>
            <w:tcW w:w="1014" w:type="dxa"/>
          </w:tcPr>
          <w:p w:rsidR="006223CC" w:rsidRP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23CC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1025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3CC" w:rsidTr="00F35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Merge/>
          </w:tcPr>
          <w:p w:rsidR="006223CC" w:rsidRDefault="006223CC" w:rsidP="00F350C2">
            <w:pPr>
              <w:pStyle w:val="SDU-Content"/>
              <w:jc w:val="center"/>
            </w:pPr>
          </w:p>
        </w:tc>
        <w:tc>
          <w:tcPr>
            <w:tcW w:w="4582" w:type="dxa"/>
            <w:vMerge/>
          </w:tcPr>
          <w:p w:rsidR="006223CC" w:rsidRDefault="006223CC" w:rsidP="00F350C2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6" w:type="dxa"/>
            <w:vMerge/>
            <w:vAlign w:val="center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4" w:type="dxa"/>
          </w:tcPr>
          <w:p w:rsidR="006223CC" w:rsidRP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223CC">
              <w:rPr>
                <w:rFonts w:hint="cs"/>
                <w:b/>
                <w:bCs/>
                <w:cs/>
              </w:rPr>
              <w:t>ไม่ผ่าน</w:t>
            </w:r>
          </w:p>
        </w:tc>
        <w:tc>
          <w:tcPr>
            <w:tcW w:w="1025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223CC" w:rsidRDefault="006223CC" w:rsidP="00F350C2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223CC" w:rsidRDefault="006223CC" w:rsidP="006223CC">
      <w:pPr>
        <w:pStyle w:val="SDU-Content"/>
        <w:sectPr w:rsidR="006223CC" w:rsidSect="008B00B0">
          <w:pgSz w:w="15840" w:h="12240" w:orient="landscape" w:code="1"/>
          <w:pgMar w:top="1714" w:right="1440" w:bottom="2160" w:left="1627" w:header="720" w:footer="720" w:gutter="0"/>
          <w:cols w:space="720"/>
          <w:docGrid w:linePitch="360"/>
        </w:sectPr>
      </w:pPr>
    </w:p>
    <w:p w:rsidR="00E37939" w:rsidRDefault="00A156A8" w:rsidP="00DD4A6C">
      <w:pPr>
        <w:pStyle w:val="SDU-H1"/>
      </w:pPr>
      <w:r>
        <w:rPr>
          <w:rFonts w:hint="cs"/>
          <w:cs/>
        </w:rPr>
        <w:lastRenderedPageBreak/>
        <w:t>ผลการเรียรู้ที่ต้องการพัฒนา</w:t>
      </w:r>
      <w:r w:rsidR="00B469B5">
        <w:rPr>
          <w:rFonts w:hint="cs"/>
          <w:cs/>
        </w:rPr>
        <w:t>และผลการดำเนินงาน</w:t>
      </w:r>
      <w:bookmarkEnd w:id="10"/>
    </w:p>
    <w:p w:rsidR="00FE6D99" w:rsidRPr="00FE6D99" w:rsidRDefault="00FE6D99" w:rsidP="00FE6D99">
      <w:pPr>
        <w:pStyle w:val="SDU-Content"/>
        <w:rPr>
          <w:cs/>
        </w:rPr>
      </w:pP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2553"/>
        <w:gridCol w:w="1376"/>
        <w:gridCol w:w="4422"/>
        <w:gridCol w:w="4424"/>
      </w:tblGrid>
      <w:tr w:rsidR="00165F9A" w:rsidRPr="00304EE9" w:rsidTr="0072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3" w:type="dxa"/>
          </w:tcPr>
          <w:p w:rsidR="00165F9A" w:rsidRPr="00A156A8" w:rsidRDefault="00165F9A" w:rsidP="00304EE9">
            <w:pPr>
              <w:pStyle w:val="SDU-Content"/>
              <w:jc w:val="center"/>
              <w:rPr>
                <w:b/>
                <w:bCs/>
              </w:rPr>
            </w:pPr>
            <w:r w:rsidRPr="00A156A8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1376" w:type="dxa"/>
          </w:tcPr>
          <w:p w:rsidR="00165F9A" w:rsidRPr="00722485" w:rsidRDefault="00165F9A" w:rsidP="00304EE9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22485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4422" w:type="dxa"/>
          </w:tcPr>
          <w:p w:rsidR="00165F9A" w:rsidRPr="00304EE9" w:rsidRDefault="00165F9A" w:rsidP="00304EE9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  <w:r w:rsidRPr="00A156A8">
              <w:rPr>
                <w:b/>
                <w:bCs/>
                <w:cs/>
              </w:rPr>
              <w:t>ผลการเรียรู้ที่ต้องการพัฒนา</w:t>
            </w:r>
            <w:r>
              <w:rPr>
                <w:rFonts w:hint="cs"/>
                <w:b/>
                <w:bCs/>
                <w:cs/>
              </w:rPr>
              <w:t xml:space="preserve"> (มคอ.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4424" w:type="dxa"/>
          </w:tcPr>
          <w:p w:rsidR="00165F9A" w:rsidRPr="00304EE9" w:rsidRDefault="00165F9A" w:rsidP="00304EE9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ผลการดำเนินงาน (มคอ.</w:t>
            </w:r>
            <w:r>
              <w:rPr>
                <w:b/>
                <w:bCs/>
              </w:rPr>
              <w:t>5)</w:t>
            </w:r>
          </w:p>
        </w:tc>
      </w:tr>
      <w:tr w:rsidR="00165F9A" w:rsidRPr="00304EE9" w:rsidTr="0072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</w:tcPr>
          <w:p w:rsidR="00165F9A" w:rsidRPr="00173517" w:rsidRDefault="00173517" w:rsidP="00856F1B">
            <w:pPr>
              <w:pStyle w:val="SDU-Content"/>
              <w:rPr>
                <w:b/>
                <w:bCs/>
                <w:color w:val="FF0000"/>
              </w:rPr>
            </w:pPr>
            <w:r w:rsidRPr="00173517">
              <w:rPr>
                <w:rFonts w:hint="cs"/>
                <w:b/>
                <w:bCs/>
                <w:color w:val="FF0000"/>
                <w:cs/>
              </w:rPr>
              <w:t>ชื่อรายวิชา</w:t>
            </w:r>
          </w:p>
          <w:p w:rsidR="0042102B" w:rsidRDefault="0042102B" w:rsidP="00856F1B">
            <w:pPr>
              <w:pStyle w:val="SDU-Content"/>
              <w:rPr>
                <w:b/>
                <w:bCs/>
              </w:rPr>
            </w:pPr>
          </w:p>
          <w:p w:rsidR="0042102B" w:rsidRDefault="0042102B" w:rsidP="00856F1B">
            <w:pPr>
              <w:pStyle w:val="SDU-Content"/>
              <w:rPr>
                <w:b/>
                <w:bCs/>
              </w:rPr>
            </w:pPr>
          </w:p>
          <w:p w:rsidR="0042102B" w:rsidRDefault="0042102B" w:rsidP="00856F1B">
            <w:pPr>
              <w:pStyle w:val="SDU-Content"/>
              <w:rPr>
                <w:b/>
                <w:bCs/>
              </w:rPr>
            </w:pPr>
          </w:p>
          <w:p w:rsidR="0042102B" w:rsidRDefault="0042102B" w:rsidP="00856F1B">
            <w:pPr>
              <w:pStyle w:val="SDU-Content"/>
              <w:rPr>
                <w:b/>
                <w:bCs/>
              </w:rPr>
            </w:pPr>
          </w:p>
          <w:p w:rsidR="0042102B" w:rsidRDefault="0042102B" w:rsidP="00856F1B">
            <w:pPr>
              <w:pStyle w:val="SDU-Content"/>
              <w:rPr>
                <w:b/>
                <w:bCs/>
              </w:rPr>
            </w:pPr>
          </w:p>
          <w:p w:rsidR="0042102B" w:rsidRDefault="0042102B" w:rsidP="00856F1B">
            <w:pPr>
              <w:pStyle w:val="SDU-Content"/>
              <w:rPr>
                <w:b/>
                <w:bCs/>
              </w:rPr>
            </w:pPr>
          </w:p>
          <w:p w:rsidR="0042102B" w:rsidRDefault="0042102B" w:rsidP="00856F1B">
            <w:pPr>
              <w:pStyle w:val="SDU-Content"/>
              <w:rPr>
                <w:b/>
                <w:bCs/>
              </w:rPr>
            </w:pPr>
          </w:p>
          <w:p w:rsidR="0042102B" w:rsidRPr="0042102B" w:rsidRDefault="0042102B" w:rsidP="00856F1B">
            <w:pPr>
              <w:pStyle w:val="SDU-Content"/>
            </w:pPr>
          </w:p>
        </w:tc>
        <w:tc>
          <w:tcPr>
            <w:tcW w:w="1376" w:type="dxa"/>
          </w:tcPr>
          <w:p w:rsidR="00165F9A" w:rsidRPr="00722485" w:rsidRDefault="00165F9A" w:rsidP="00304EE9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  <w:r w:rsidRPr="00722485">
              <w:rPr>
                <w:rFonts w:hint="cs"/>
                <w:b/>
                <w:bCs/>
                <w:cs/>
              </w:rPr>
              <w:t>คุณธรรม</w:t>
            </w:r>
          </w:p>
        </w:tc>
        <w:tc>
          <w:tcPr>
            <w:tcW w:w="4422" w:type="dxa"/>
          </w:tcPr>
          <w:p w:rsidR="00165F9A" w:rsidRPr="00722485" w:rsidRDefault="00165F9A" w:rsidP="00856F1B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22485">
              <w:rPr>
                <w:color w:val="FF0000"/>
                <w:cs/>
              </w:rPr>
              <w:t>1. มีวินัย มีความรับผิดชอบต่อตนเองและสังคม (</w:t>
            </w:r>
            <w:r w:rsidRPr="00722485">
              <w:rPr>
                <w:color w:val="FF0000"/>
              </w:rPr>
              <w:t>M</w:t>
            </w:r>
            <w:r w:rsidRPr="00722485">
              <w:rPr>
                <w:color w:val="FF0000"/>
                <w:cs/>
              </w:rPr>
              <w:t>1)</w:t>
            </w:r>
          </w:p>
          <w:p w:rsidR="00165F9A" w:rsidRPr="00722485" w:rsidRDefault="00165F9A" w:rsidP="00856F1B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22485">
              <w:rPr>
                <w:color w:val="FF0000"/>
                <w:cs/>
              </w:rPr>
              <w:t>2. มีจรรยาบรรณทางวิชาการ และวิชาชีพบรรณารักษศาสตร์และสารสนเทศศาสตร์ (</w:t>
            </w:r>
            <w:r w:rsidRPr="00722485">
              <w:rPr>
                <w:color w:val="FF0000"/>
              </w:rPr>
              <w:t>M</w:t>
            </w:r>
            <w:r w:rsidRPr="00722485">
              <w:rPr>
                <w:color w:val="FF0000"/>
                <w:cs/>
              </w:rPr>
              <w:t>5)</w:t>
            </w:r>
          </w:p>
        </w:tc>
        <w:tc>
          <w:tcPr>
            <w:tcW w:w="4424" w:type="dxa"/>
          </w:tcPr>
          <w:p w:rsidR="00165F9A" w:rsidRPr="00722485" w:rsidRDefault="00165F9A" w:rsidP="00856F1B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22485">
              <w:rPr>
                <w:color w:val="FF0000"/>
                <w:cs/>
              </w:rPr>
              <w:t>1. นักศึกษาบางคนไม่มาเรียน ทำให้ไม่ได้ฝึกปฏิบัติและไม่มีผลงานส่ง</w:t>
            </w:r>
          </w:p>
          <w:p w:rsidR="00165F9A" w:rsidRPr="00722485" w:rsidRDefault="00165F9A" w:rsidP="00856F1B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722485">
              <w:rPr>
                <w:b/>
                <w:bCs/>
                <w:color w:val="FF0000"/>
                <w:cs/>
              </w:rPr>
              <w:t xml:space="preserve">วิธีแก้ไข </w:t>
            </w:r>
          </w:p>
          <w:p w:rsidR="00165F9A" w:rsidRPr="00722485" w:rsidRDefault="00165F9A" w:rsidP="00856F1B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22485">
              <w:rPr>
                <w:color w:val="FF0000"/>
                <w:cs/>
              </w:rPr>
              <w:t>1. อาจารย์ให้ส่งงานย้อนหลัง แต่ได้หักคะแนนเพื่อให้นักศึกษาปรับปรุงตัว</w:t>
            </w:r>
          </w:p>
        </w:tc>
      </w:tr>
      <w:tr w:rsidR="00165F9A" w:rsidRPr="00304EE9" w:rsidTr="0072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:rsidR="00165F9A" w:rsidRPr="00A156A8" w:rsidRDefault="00165F9A" w:rsidP="00304EE9">
            <w:pPr>
              <w:pStyle w:val="SDU-Content"/>
              <w:rPr>
                <w:b/>
                <w:bCs/>
              </w:rPr>
            </w:pPr>
          </w:p>
        </w:tc>
        <w:tc>
          <w:tcPr>
            <w:tcW w:w="1376" w:type="dxa"/>
          </w:tcPr>
          <w:p w:rsidR="00165F9A" w:rsidRPr="00722485" w:rsidRDefault="00165F9A" w:rsidP="00304EE9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22485">
              <w:rPr>
                <w:rFonts w:hint="cs"/>
                <w:b/>
                <w:bCs/>
                <w:cs/>
              </w:rPr>
              <w:t>ความรู้</w:t>
            </w:r>
          </w:p>
        </w:tc>
        <w:tc>
          <w:tcPr>
            <w:tcW w:w="4422" w:type="dxa"/>
          </w:tcPr>
          <w:p w:rsidR="00165F9A" w:rsidRPr="00722485" w:rsidRDefault="00165F9A" w:rsidP="00856F1B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424" w:type="dxa"/>
          </w:tcPr>
          <w:p w:rsidR="00165F9A" w:rsidRPr="00722485" w:rsidRDefault="00165F9A" w:rsidP="00856F1B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165F9A" w:rsidRPr="00304EE9" w:rsidTr="0072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:rsidR="00165F9A" w:rsidRPr="00A156A8" w:rsidRDefault="00165F9A" w:rsidP="00304EE9">
            <w:pPr>
              <w:pStyle w:val="SDU-Content"/>
              <w:rPr>
                <w:b/>
                <w:bCs/>
              </w:rPr>
            </w:pPr>
          </w:p>
        </w:tc>
        <w:tc>
          <w:tcPr>
            <w:tcW w:w="1376" w:type="dxa"/>
          </w:tcPr>
          <w:p w:rsidR="00165F9A" w:rsidRPr="00722485" w:rsidRDefault="00914797" w:rsidP="00304EE9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22485">
              <w:rPr>
                <w:rFonts w:hint="cs"/>
                <w:b/>
                <w:bCs/>
                <w:cs/>
              </w:rPr>
              <w:t>ทักษะทางปัญญา</w:t>
            </w:r>
          </w:p>
        </w:tc>
        <w:tc>
          <w:tcPr>
            <w:tcW w:w="4422" w:type="dxa"/>
          </w:tcPr>
          <w:p w:rsidR="00165F9A" w:rsidRPr="00722485" w:rsidRDefault="00165F9A" w:rsidP="00856F1B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424" w:type="dxa"/>
          </w:tcPr>
          <w:p w:rsidR="00165F9A" w:rsidRPr="00722485" w:rsidRDefault="00165F9A" w:rsidP="00856F1B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165F9A" w:rsidRPr="00304EE9" w:rsidTr="0072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:rsidR="00165F9A" w:rsidRPr="00A156A8" w:rsidRDefault="00165F9A" w:rsidP="00304EE9">
            <w:pPr>
              <w:pStyle w:val="SDU-Content"/>
              <w:rPr>
                <w:b/>
                <w:bCs/>
              </w:rPr>
            </w:pPr>
          </w:p>
        </w:tc>
        <w:tc>
          <w:tcPr>
            <w:tcW w:w="1376" w:type="dxa"/>
          </w:tcPr>
          <w:p w:rsidR="00165F9A" w:rsidRPr="00722485" w:rsidRDefault="00914797" w:rsidP="00304EE9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22485">
              <w:rPr>
                <w:rFonts w:hint="cs"/>
                <w:b/>
                <w:bCs/>
                <w:cs/>
              </w:rPr>
              <w:t>ทักษะความสัมพันธ์</w:t>
            </w:r>
          </w:p>
        </w:tc>
        <w:tc>
          <w:tcPr>
            <w:tcW w:w="4422" w:type="dxa"/>
          </w:tcPr>
          <w:p w:rsidR="00165F9A" w:rsidRPr="00722485" w:rsidRDefault="00165F9A" w:rsidP="00304EE9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424" w:type="dxa"/>
          </w:tcPr>
          <w:p w:rsidR="00165F9A" w:rsidRPr="00722485" w:rsidRDefault="00165F9A" w:rsidP="00304EE9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165F9A" w:rsidRPr="00304EE9" w:rsidTr="0072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:rsidR="00165F9A" w:rsidRPr="00A156A8" w:rsidRDefault="00165F9A" w:rsidP="00304EE9">
            <w:pPr>
              <w:pStyle w:val="SDU-Content"/>
              <w:rPr>
                <w:b/>
                <w:bCs/>
              </w:rPr>
            </w:pPr>
          </w:p>
        </w:tc>
        <w:tc>
          <w:tcPr>
            <w:tcW w:w="1376" w:type="dxa"/>
          </w:tcPr>
          <w:p w:rsidR="00165F9A" w:rsidRPr="00722485" w:rsidRDefault="00165F9A" w:rsidP="00304EE9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22485">
              <w:rPr>
                <w:rFonts w:hint="cs"/>
                <w:b/>
                <w:bCs/>
                <w:cs/>
              </w:rPr>
              <w:t>ตัวเลข/การสื่อสาร/ไอที</w:t>
            </w:r>
          </w:p>
        </w:tc>
        <w:tc>
          <w:tcPr>
            <w:tcW w:w="4422" w:type="dxa"/>
          </w:tcPr>
          <w:p w:rsidR="00165F9A" w:rsidRPr="00722485" w:rsidRDefault="00165F9A" w:rsidP="00856F1B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424" w:type="dxa"/>
          </w:tcPr>
          <w:p w:rsidR="00165F9A" w:rsidRPr="00722485" w:rsidRDefault="00165F9A" w:rsidP="00856F1B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DD4A6C" w:rsidRDefault="00DD4A6C" w:rsidP="00210D7B">
      <w:pPr>
        <w:pStyle w:val="SDU-H2"/>
        <w:rPr>
          <w:cs/>
        </w:rPr>
        <w:sectPr w:rsidR="00DD4A6C" w:rsidSect="008B00B0">
          <w:pgSz w:w="15840" w:h="12240" w:orient="landscape" w:code="1"/>
          <w:pgMar w:top="1714" w:right="1440" w:bottom="2160" w:left="1627" w:header="720" w:footer="720" w:gutter="0"/>
          <w:cols w:space="720"/>
          <w:docGrid w:linePitch="360"/>
        </w:sectPr>
      </w:pPr>
    </w:p>
    <w:p w:rsidR="00DD4A6C" w:rsidRDefault="00EA3C6E" w:rsidP="00DD4A6C">
      <w:pPr>
        <w:pStyle w:val="SDU-H1"/>
      </w:pPr>
      <w:bookmarkStart w:id="11" w:name="_Toc470244674"/>
      <w:r>
        <w:rPr>
          <w:rFonts w:hint="cs"/>
          <w:cs/>
        </w:rPr>
        <w:lastRenderedPageBreak/>
        <w:t>ผล</w:t>
      </w:r>
      <w:r w:rsidR="00210D7B">
        <w:rPr>
          <w:rFonts w:hint="cs"/>
          <w:cs/>
        </w:rPr>
        <w:t>การทวนสอบ</w:t>
      </w:r>
      <w:bookmarkEnd w:id="11"/>
      <w:r w:rsidR="00DD4A6C">
        <w:t xml:space="preserve"> </w:t>
      </w:r>
    </w:p>
    <w:p w:rsidR="00DD4A6C" w:rsidRPr="00DD4A6C" w:rsidRDefault="00DD4A6C" w:rsidP="00DD4A6C">
      <w:pPr>
        <w:pStyle w:val="SDU-Content"/>
      </w:pPr>
    </w:p>
    <w:p w:rsidR="00DD4A6C" w:rsidRPr="00DD4A6C" w:rsidRDefault="00DD4A6C" w:rsidP="00DD4A6C">
      <w:pPr>
        <w:pStyle w:val="SDU-Content"/>
        <w:rPr>
          <w:b/>
          <w:bCs/>
        </w:rPr>
      </w:pPr>
      <w:r w:rsidRPr="00DD4A6C">
        <w:rPr>
          <w:rFonts w:hint="cs"/>
          <w:b/>
          <w:bCs/>
          <w:cs/>
        </w:rPr>
        <w:t>รายวิชา :</w:t>
      </w:r>
      <w:r w:rsidRPr="00DD4A6C">
        <w:rPr>
          <w:b/>
          <w:bCs/>
        </w:rPr>
        <w:t xml:space="preserve"> </w:t>
      </w:r>
      <w:r w:rsidRPr="00DD4A6C">
        <w:rPr>
          <w:b/>
          <w:bCs/>
          <w:cs/>
        </w:rPr>
        <w:t>โปรแกรมประยุกต์สำหรับงานห้องสมุดและสารสนเทศ</w:t>
      </w:r>
    </w:p>
    <w:p w:rsidR="00C76AB7" w:rsidRDefault="00C76AB7" w:rsidP="00DD4A6C">
      <w:pPr>
        <w:pStyle w:val="SDU-Content"/>
      </w:pPr>
    </w:p>
    <w:tbl>
      <w:tblPr>
        <w:tblStyle w:val="TableGrid"/>
        <w:tblW w:w="9170" w:type="dxa"/>
        <w:tblLayout w:type="fixed"/>
        <w:tblLook w:val="04A0" w:firstRow="1" w:lastRow="0" w:firstColumn="1" w:lastColumn="0" w:noHBand="0" w:noVBand="1"/>
      </w:tblPr>
      <w:tblGrid>
        <w:gridCol w:w="270"/>
        <w:gridCol w:w="7285"/>
        <w:gridCol w:w="810"/>
        <w:gridCol w:w="805"/>
      </w:tblGrid>
      <w:tr w:rsidR="00DD4A6C" w:rsidRPr="00304EE9" w:rsidTr="00DD4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55" w:type="dxa"/>
            <w:gridSpan w:val="2"/>
            <w:vMerge w:val="restart"/>
          </w:tcPr>
          <w:p w:rsidR="00DD4A6C" w:rsidRPr="00304EE9" w:rsidRDefault="00DD4A6C" w:rsidP="00210D7B">
            <w:pPr>
              <w:pStyle w:val="SDU-Conten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รายการทวนสอบ</w:t>
            </w:r>
          </w:p>
        </w:tc>
        <w:tc>
          <w:tcPr>
            <w:tcW w:w="1615" w:type="dxa"/>
            <w:gridSpan w:val="2"/>
          </w:tcPr>
          <w:p w:rsidR="00DD4A6C" w:rsidRDefault="00DD4A6C" w:rsidP="00F914AE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ผลการพิจารณา</w:t>
            </w:r>
          </w:p>
        </w:tc>
      </w:tr>
      <w:tr w:rsidR="00DD4A6C" w:rsidRPr="00304EE9" w:rsidTr="00DD4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55" w:type="dxa"/>
            <w:gridSpan w:val="2"/>
            <w:vMerge/>
          </w:tcPr>
          <w:p w:rsidR="00DD4A6C" w:rsidRPr="00304EE9" w:rsidRDefault="00DD4A6C" w:rsidP="00F914AE">
            <w:pPr>
              <w:pStyle w:val="SDU-Content"/>
            </w:pPr>
          </w:p>
        </w:tc>
        <w:tc>
          <w:tcPr>
            <w:tcW w:w="810" w:type="dxa"/>
          </w:tcPr>
          <w:p w:rsidR="00DD4A6C" w:rsidRPr="00210D7B" w:rsidRDefault="00DD4A6C" w:rsidP="00210D7B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10D7B">
              <w:rPr>
                <w:rFonts w:hint="cs"/>
                <w:b/>
                <w:bCs/>
                <w:cs/>
              </w:rPr>
              <w:t>ทำ</w:t>
            </w:r>
          </w:p>
        </w:tc>
        <w:tc>
          <w:tcPr>
            <w:tcW w:w="805" w:type="dxa"/>
          </w:tcPr>
          <w:p w:rsidR="00DD4A6C" w:rsidRPr="00210D7B" w:rsidRDefault="00DD4A6C" w:rsidP="00210D7B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10D7B">
              <w:rPr>
                <w:rFonts w:hint="cs"/>
                <w:b/>
                <w:bCs/>
                <w:cs/>
              </w:rPr>
              <w:t>ไม่ทำ</w:t>
            </w:r>
          </w:p>
        </w:tc>
      </w:tr>
      <w:tr w:rsidR="00165F9A" w:rsidRPr="00304EE9" w:rsidTr="00165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  <w:gridSpan w:val="4"/>
            <w:shd w:val="clear" w:color="auto" w:fill="F2F2F2" w:themeFill="background1" w:themeFillShade="F2"/>
          </w:tcPr>
          <w:p w:rsidR="00165F9A" w:rsidRDefault="00165F9A" w:rsidP="00165F9A">
            <w:pPr>
              <w:pStyle w:val="SDU-Content"/>
            </w:pPr>
            <w:r>
              <w:rPr>
                <w:rFonts w:hint="cs"/>
                <w:cs/>
              </w:rPr>
              <w:t>1. กลยุทธ์การสอน</w:t>
            </w:r>
          </w:p>
        </w:tc>
      </w:tr>
      <w:tr w:rsidR="00DD4A6C" w:rsidRPr="00304EE9" w:rsidTr="00DD4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nil"/>
            </w:tcBorders>
          </w:tcPr>
          <w:p w:rsidR="00DD4A6C" w:rsidRPr="00304EE9" w:rsidRDefault="00DD4A6C" w:rsidP="00F914AE">
            <w:pPr>
              <w:pStyle w:val="SDU-Content"/>
            </w:pPr>
          </w:p>
        </w:tc>
        <w:tc>
          <w:tcPr>
            <w:tcW w:w="7285" w:type="dxa"/>
            <w:tcBorders>
              <w:left w:val="nil"/>
            </w:tcBorders>
          </w:tcPr>
          <w:p w:rsidR="00DD4A6C" w:rsidRPr="00304EE9" w:rsidRDefault="00DD4A6C" w:rsidP="00E65CF4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1.1 มีวิธีการสอน/กิจกรรมมุ่งพัฒนานักศึกษา เหมาะสม/สอดคล้องกับ LO.</w:t>
            </w:r>
            <w:r>
              <w:t xml:space="preserve"> </w:t>
            </w:r>
            <w:r>
              <w:rPr>
                <w:rFonts w:hint="cs"/>
                <w:cs/>
              </w:rPr>
              <w:t>ที่ต้องการพัฒนา</w:t>
            </w:r>
          </w:p>
        </w:tc>
        <w:tc>
          <w:tcPr>
            <w:tcW w:w="810" w:type="dxa"/>
          </w:tcPr>
          <w:p w:rsidR="00DD4A6C" w:rsidRPr="001676D5" w:rsidRDefault="009A6611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676D5">
              <w:rPr>
                <w:color w:val="FF0000"/>
              </w:rPr>
              <w:sym w:font="Wingdings" w:char="F0FC"/>
            </w:r>
          </w:p>
        </w:tc>
        <w:tc>
          <w:tcPr>
            <w:tcW w:w="805" w:type="dxa"/>
          </w:tcPr>
          <w:p w:rsidR="00DD4A6C" w:rsidRPr="001676D5" w:rsidRDefault="00DD4A6C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D4A6C" w:rsidRPr="00304EE9" w:rsidTr="00DD4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nil"/>
            </w:tcBorders>
          </w:tcPr>
          <w:p w:rsidR="00DD4A6C" w:rsidRPr="00304EE9" w:rsidRDefault="00DD4A6C" w:rsidP="00F914AE">
            <w:pPr>
              <w:pStyle w:val="SDU-Content"/>
            </w:pPr>
          </w:p>
        </w:tc>
        <w:tc>
          <w:tcPr>
            <w:tcW w:w="7285" w:type="dxa"/>
            <w:tcBorders>
              <w:left w:val="nil"/>
            </w:tcBorders>
          </w:tcPr>
          <w:p w:rsidR="00DD4A6C" w:rsidRPr="00E65CF4" w:rsidRDefault="00DD4A6C" w:rsidP="00E65CF4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1.2 มีสื่อการสอนที่เหมาะสม/สอดคล้องกับ LO.</w:t>
            </w:r>
            <w:r>
              <w:t xml:space="preserve"> </w:t>
            </w:r>
            <w:r>
              <w:rPr>
                <w:rFonts w:hint="cs"/>
                <w:cs/>
              </w:rPr>
              <w:t>ที่ต้องการพัฒนา</w:t>
            </w:r>
          </w:p>
        </w:tc>
        <w:tc>
          <w:tcPr>
            <w:tcW w:w="810" w:type="dxa"/>
          </w:tcPr>
          <w:p w:rsidR="00DD4A6C" w:rsidRPr="001676D5" w:rsidRDefault="009A6611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676D5">
              <w:rPr>
                <w:color w:val="FF0000"/>
              </w:rPr>
              <w:sym w:font="Wingdings" w:char="F0FC"/>
            </w:r>
          </w:p>
        </w:tc>
        <w:tc>
          <w:tcPr>
            <w:tcW w:w="805" w:type="dxa"/>
          </w:tcPr>
          <w:p w:rsidR="00DD4A6C" w:rsidRPr="001676D5" w:rsidRDefault="00DD4A6C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D4A6C" w:rsidRPr="00304EE9" w:rsidTr="00DD4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nil"/>
            </w:tcBorders>
          </w:tcPr>
          <w:p w:rsidR="00DD4A6C" w:rsidRPr="00304EE9" w:rsidRDefault="00DD4A6C" w:rsidP="00F914AE">
            <w:pPr>
              <w:pStyle w:val="SDU-Content"/>
            </w:pPr>
          </w:p>
        </w:tc>
        <w:tc>
          <w:tcPr>
            <w:tcW w:w="7285" w:type="dxa"/>
            <w:tcBorders>
              <w:left w:val="nil"/>
            </w:tcBorders>
          </w:tcPr>
          <w:p w:rsidR="00DD4A6C" w:rsidRPr="00E65CF4" w:rsidRDefault="00DD4A6C" w:rsidP="00F914AE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1.3 เนื้อหาและจำนวนชั่วโมงการสอนเหมาะสม/สอดคล้องกับคำอธิบายรายวิชา</w:t>
            </w:r>
          </w:p>
        </w:tc>
        <w:tc>
          <w:tcPr>
            <w:tcW w:w="810" w:type="dxa"/>
          </w:tcPr>
          <w:p w:rsidR="00DD4A6C" w:rsidRPr="001676D5" w:rsidRDefault="009A6611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676D5">
              <w:rPr>
                <w:color w:val="FF0000"/>
              </w:rPr>
              <w:sym w:font="Wingdings" w:char="F0FC"/>
            </w:r>
          </w:p>
        </w:tc>
        <w:tc>
          <w:tcPr>
            <w:tcW w:w="805" w:type="dxa"/>
          </w:tcPr>
          <w:p w:rsidR="00DD4A6C" w:rsidRPr="001676D5" w:rsidRDefault="00DD4A6C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165F9A" w:rsidRPr="00304EE9" w:rsidTr="00165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  <w:gridSpan w:val="4"/>
            <w:shd w:val="clear" w:color="auto" w:fill="F2F2F2" w:themeFill="background1" w:themeFillShade="F2"/>
          </w:tcPr>
          <w:p w:rsidR="00165F9A" w:rsidRPr="00304EE9" w:rsidRDefault="00165F9A" w:rsidP="00165F9A">
            <w:pPr>
              <w:pStyle w:val="SDU-Content"/>
            </w:pPr>
            <w:r>
              <w:rPr>
                <w:rFonts w:hint="cs"/>
                <w:cs/>
              </w:rPr>
              <w:t>2. กลยุทธ์การประเมิน</w:t>
            </w:r>
          </w:p>
        </w:tc>
      </w:tr>
      <w:tr w:rsidR="00DD4A6C" w:rsidRPr="00304EE9" w:rsidTr="00DD4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nil"/>
            </w:tcBorders>
          </w:tcPr>
          <w:p w:rsidR="00DD4A6C" w:rsidRPr="00304EE9" w:rsidRDefault="00DD4A6C" w:rsidP="00F914AE">
            <w:pPr>
              <w:pStyle w:val="SDU-Content"/>
            </w:pPr>
          </w:p>
        </w:tc>
        <w:tc>
          <w:tcPr>
            <w:tcW w:w="7285" w:type="dxa"/>
            <w:tcBorders>
              <w:left w:val="nil"/>
            </w:tcBorders>
          </w:tcPr>
          <w:p w:rsidR="00DD4A6C" w:rsidRPr="00E65CF4" w:rsidRDefault="00DD4A6C" w:rsidP="00E65CF4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2.1 วิธีการประเมินเหมาะสม/สอดคล้องกับ LO.</w:t>
            </w:r>
            <w:r>
              <w:t xml:space="preserve"> </w:t>
            </w:r>
            <w:r>
              <w:rPr>
                <w:rFonts w:hint="cs"/>
                <w:cs/>
              </w:rPr>
              <w:t>ที่ต้องการพัฒนา</w:t>
            </w:r>
          </w:p>
        </w:tc>
        <w:tc>
          <w:tcPr>
            <w:tcW w:w="810" w:type="dxa"/>
          </w:tcPr>
          <w:p w:rsidR="00DD4A6C" w:rsidRPr="001676D5" w:rsidRDefault="009A6611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676D5">
              <w:rPr>
                <w:color w:val="FF0000"/>
              </w:rPr>
              <w:sym w:font="Wingdings" w:char="F0FC"/>
            </w:r>
          </w:p>
        </w:tc>
        <w:tc>
          <w:tcPr>
            <w:tcW w:w="805" w:type="dxa"/>
          </w:tcPr>
          <w:p w:rsidR="00DD4A6C" w:rsidRPr="001676D5" w:rsidRDefault="00DD4A6C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D4A6C" w:rsidRPr="00304EE9" w:rsidTr="00DD4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nil"/>
            </w:tcBorders>
          </w:tcPr>
          <w:p w:rsidR="00DD4A6C" w:rsidRPr="00304EE9" w:rsidRDefault="00DD4A6C" w:rsidP="00F914AE">
            <w:pPr>
              <w:pStyle w:val="SDU-Content"/>
            </w:pPr>
          </w:p>
        </w:tc>
        <w:tc>
          <w:tcPr>
            <w:tcW w:w="7285" w:type="dxa"/>
            <w:tcBorders>
              <w:left w:val="nil"/>
            </w:tcBorders>
          </w:tcPr>
          <w:p w:rsidR="00DD4A6C" w:rsidRPr="006C1FEC" w:rsidRDefault="00DD4A6C" w:rsidP="00E65CF4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2.2 การกระจายของผลการเรียน (Grade)</w:t>
            </w:r>
            <w:r>
              <w:t xml:space="preserve"> </w:t>
            </w:r>
            <w:r>
              <w:rPr>
                <w:rFonts w:hint="cs"/>
                <w:cs/>
              </w:rPr>
              <w:t>มีความเหมาะสม</w:t>
            </w:r>
          </w:p>
        </w:tc>
        <w:tc>
          <w:tcPr>
            <w:tcW w:w="810" w:type="dxa"/>
          </w:tcPr>
          <w:p w:rsidR="00DD4A6C" w:rsidRPr="001676D5" w:rsidRDefault="009A6611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676D5">
              <w:rPr>
                <w:color w:val="FF0000"/>
              </w:rPr>
              <w:sym w:font="Wingdings" w:char="F0FC"/>
            </w:r>
          </w:p>
        </w:tc>
        <w:tc>
          <w:tcPr>
            <w:tcW w:w="805" w:type="dxa"/>
          </w:tcPr>
          <w:p w:rsidR="00DD4A6C" w:rsidRPr="001676D5" w:rsidRDefault="00DD4A6C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165F9A" w:rsidRPr="00304EE9" w:rsidTr="00165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0" w:type="dxa"/>
            <w:gridSpan w:val="4"/>
            <w:shd w:val="clear" w:color="auto" w:fill="F2F2F2" w:themeFill="background1" w:themeFillShade="F2"/>
          </w:tcPr>
          <w:p w:rsidR="00165F9A" w:rsidRDefault="00165F9A" w:rsidP="00165F9A">
            <w:pPr>
              <w:pStyle w:val="SDU-Content"/>
            </w:pPr>
            <w:r>
              <w:rPr>
                <w:rFonts w:hint="cs"/>
                <w:cs/>
              </w:rPr>
              <w:t>3. ประสิทธิภาพการจัดการการเรียนการสอน</w:t>
            </w:r>
          </w:p>
        </w:tc>
      </w:tr>
      <w:tr w:rsidR="00DD4A6C" w:rsidRPr="00304EE9" w:rsidTr="00DD4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nil"/>
            </w:tcBorders>
          </w:tcPr>
          <w:p w:rsidR="00DD4A6C" w:rsidRDefault="00DD4A6C" w:rsidP="00F914AE">
            <w:pPr>
              <w:pStyle w:val="SDU-Content"/>
              <w:rPr>
                <w:cs/>
              </w:rPr>
            </w:pPr>
          </w:p>
        </w:tc>
        <w:tc>
          <w:tcPr>
            <w:tcW w:w="7285" w:type="dxa"/>
            <w:tcBorders>
              <w:left w:val="nil"/>
            </w:tcBorders>
          </w:tcPr>
          <w:p w:rsidR="00DD4A6C" w:rsidRDefault="00DD4A6C" w:rsidP="00F914AE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1.1 กำหนด LO. ถูกต้องและครบถ้วนตาม Curriculum Mapping (มคอ.2)</w:t>
            </w:r>
          </w:p>
        </w:tc>
        <w:tc>
          <w:tcPr>
            <w:tcW w:w="810" w:type="dxa"/>
          </w:tcPr>
          <w:p w:rsidR="00DD4A6C" w:rsidRPr="001676D5" w:rsidRDefault="009A6611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cs/>
              </w:rPr>
            </w:pPr>
            <w:r w:rsidRPr="001676D5">
              <w:rPr>
                <w:color w:val="FF0000"/>
              </w:rPr>
              <w:sym w:font="Wingdings" w:char="F0FC"/>
            </w:r>
          </w:p>
        </w:tc>
        <w:tc>
          <w:tcPr>
            <w:tcW w:w="805" w:type="dxa"/>
          </w:tcPr>
          <w:p w:rsidR="00DD4A6C" w:rsidRPr="001676D5" w:rsidRDefault="00DD4A6C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D4A6C" w:rsidRPr="00304EE9" w:rsidTr="00165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bottom w:val="single" w:sz="4" w:space="0" w:color="000000"/>
              <w:right w:val="nil"/>
            </w:tcBorders>
          </w:tcPr>
          <w:p w:rsidR="00DD4A6C" w:rsidRDefault="00DD4A6C" w:rsidP="00F914AE">
            <w:pPr>
              <w:pStyle w:val="SDU-Content"/>
              <w:rPr>
                <w:cs/>
              </w:rPr>
            </w:pPr>
          </w:p>
        </w:tc>
        <w:tc>
          <w:tcPr>
            <w:tcW w:w="7285" w:type="dxa"/>
            <w:tcBorders>
              <w:left w:val="nil"/>
              <w:bottom w:val="single" w:sz="4" w:space="0" w:color="000000"/>
            </w:tcBorders>
          </w:tcPr>
          <w:p w:rsidR="00DD4A6C" w:rsidRDefault="00DD4A6C" w:rsidP="0045369F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1.2 มีการระบุปัญหาอุปสรรค์ และวิธีการแก้ปัญหาเหมาะสมกับ LO.</w:t>
            </w:r>
            <w:r>
              <w:t xml:space="preserve"> </w:t>
            </w:r>
            <w:r>
              <w:rPr>
                <w:rFonts w:hint="cs"/>
                <w:cs/>
              </w:rPr>
              <w:t>ที่ต้องการพัฒนา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DD4A6C" w:rsidRPr="001676D5" w:rsidRDefault="009A6611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cs/>
              </w:rPr>
            </w:pPr>
            <w:r w:rsidRPr="001676D5">
              <w:rPr>
                <w:color w:val="FF0000"/>
              </w:rPr>
              <w:sym w:font="Wingdings" w:char="F0FC"/>
            </w:r>
          </w:p>
        </w:tc>
        <w:tc>
          <w:tcPr>
            <w:tcW w:w="805" w:type="dxa"/>
            <w:tcBorders>
              <w:bottom w:val="single" w:sz="4" w:space="0" w:color="000000"/>
            </w:tcBorders>
          </w:tcPr>
          <w:p w:rsidR="00DD4A6C" w:rsidRPr="001676D5" w:rsidRDefault="00DD4A6C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D4A6C" w:rsidRPr="00304EE9" w:rsidTr="00167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nil"/>
            </w:tcBorders>
          </w:tcPr>
          <w:p w:rsidR="00DD4A6C" w:rsidRDefault="00DD4A6C" w:rsidP="00F914AE">
            <w:pPr>
              <w:pStyle w:val="SDU-Content"/>
              <w:rPr>
                <w:cs/>
              </w:rPr>
            </w:pPr>
          </w:p>
        </w:tc>
        <w:tc>
          <w:tcPr>
            <w:tcW w:w="7285" w:type="dxa"/>
            <w:tcBorders>
              <w:left w:val="nil"/>
            </w:tcBorders>
          </w:tcPr>
          <w:p w:rsidR="00DD4A6C" w:rsidRPr="0045369F" w:rsidRDefault="00DD4A6C" w:rsidP="00F914AE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1.3 ข้อเสนอแนะการดำเนินการเพื่อปรับปรุงวิธีการสอนส่งผลให้เกิดการพัฒนา LO.</w:t>
            </w:r>
            <w:r>
              <w:t xml:space="preserve"> </w:t>
            </w:r>
            <w:r>
              <w:rPr>
                <w:rFonts w:hint="cs"/>
                <w:cs/>
              </w:rPr>
              <w:t>มากขึ้น</w:t>
            </w:r>
          </w:p>
        </w:tc>
        <w:tc>
          <w:tcPr>
            <w:tcW w:w="810" w:type="dxa"/>
          </w:tcPr>
          <w:p w:rsidR="00DD4A6C" w:rsidRPr="001676D5" w:rsidRDefault="009A6611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cs/>
              </w:rPr>
            </w:pPr>
            <w:r w:rsidRPr="001676D5">
              <w:rPr>
                <w:color w:val="FF0000"/>
              </w:rPr>
              <w:sym w:font="Wingdings" w:char="F0FC"/>
            </w:r>
          </w:p>
        </w:tc>
        <w:tc>
          <w:tcPr>
            <w:tcW w:w="805" w:type="dxa"/>
          </w:tcPr>
          <w:p w:rsidR="00DD4A6C" w:rsidRPr="001676D5" w:rsidRDefault="00DD4A6C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1676D5" w:rsidRPr="00304EE9" w:rsidTr="00165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bottom w:val="single" w:sz="2" w:space="0" w:color="000000"/>
              <w:right w:val="nil"/>
            </w:tcBorders>
          </w:tcPr>
          <w:p w:rsidR="001676D5" w:rsidRDefault="001676D5" w:rsidP="00F914AE">
            <w:pPr>
              <w:pStyle w:val="SDU-Content"/>
              <w:rPr>
                <w:cs/>
              </w:rPr>
            </w:pPr>
          </w:p>
        </w:tc>
        <w:tc>
          <w:tcPr>
            <w:tcW w:w="7285" w:type="dxa"/>
            <w:tcBorders>
              <w:left w:val="nil"/>
              <w:bottom w:val="single" w:sz="2" w:space="0" w:color="000000"/>
            </w:tcBorders>
          </w:tcPr>
          <w:p w:rsidR="001676D5" w:rsidRDefault="001676D5" w:rsidP="001676D5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1.4 มีการกระจายของผลการเรียนอย่างเหมาะสม</w:t>
            </w:r>
          </w:p>
        </w:tc>
        <w:tc>
          <w:tcPr>
            <w:tcW w:w="810" w:type="dxa"/>
            <w:tcBorders>
              <w:bottom w:val="single" w:sz="2" w:space="0" w:color="000000"/>
            </w:tcBorders>
          </w:tcPr>
          <w:p w:rsidR="001676D5" w:rsidRPr="001676D5" w:rsidRDefault="001676D5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676D5">
              <w:rPr>
                <w:color w:val="FF0000"/>
              </w:rPr>
              <w:sym w:font="Wingdings" w:char="F0FC"/>
            </w:r>
          </w:p>
        </w:tc>
        <w:tc>
          <w:tcPr>
            <w:tcW w:w="805" w:type="dxa"/>
            <w:tcBorders>
              <w:bottom w:val="single" w:sz="2" w:space="0" w:color="000000"/>
            </w:tcBorders>
          </w:tcPr>
          <w:p w:rsidR="001676D5" w:rsidRPr="001676D5" w:rsidRDefault="001676D5" w:rsidP="009A661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EA3C6E" w:rsidRDefault="00EA3C6E" w:rsidP="00EA3C6E">
      <w:pPr>
        <w:pStyle w:val="SDU-Content"/>
      </w:pPr>
    </w:p>
    <w:p w:rsidR="00EA3C6E" w:rsidRDefault="00EA3C6E" w:rsidP="00EA3C6E">
      <w:pPr>
        <w:pStyle w:val="SDU-Content"/>
      </w:pPr>
    </w:p>
    <w:p w:rsidR="00EA3C6E" w:rsidRDefault="00EA3C6E" w:rsidP="00EA3C6E">
      <w:pPr>
        <w:pStyle w:val="SDU-Content"/>
      </w:pPr>
    </w:p>
    <w:p w:rsidR="00EA3C6E" w:rsidRDefault="00EA3C6E" w:rsidP="00EA3C6E">
      <w:pPr>
        <w:pStyle w:val="SDU-Content"/>
      </w:pPr>
    </w:p>
    <w:p w:rsidR="00722485" w:rsidRDefault="00722485" w:rsidP="00DD4A6C">
      <w:pPr>
        <w:pStyle w:val="SDU-H1"/>
        <w:rPr>
          <w:cs/>
        </w:rPr>
        <w:sectPr w:rsidR="00722485" w:rsidSect="00DD4A6C">
          <w:pgSz w:w="12240" w:h="15840" w:code="1"/>
          <w:pgMar w:top="1440" w:right="2160" w:bottom="1627" w:left="1714" w:header="720" w:footer="720" w:gutter="0"/>
          <w:cols w:space="720"/>
          <w:docGrid w:linePitch="360"/>
        </w:sectPr>
      </w:pPr>
      <w:bookmarkStart w:id="12" w:name="_Toc470244675"/>
    </w:p>
    <w:p w:rsidR="003C3B8F" w:rsidRDefault="00E93607" w:rsidP="00DD4A6C">
      <w:pPr>
        <w:pStyle w:val="SDU-H1"/>
      </w:pPr>
      <w:r>
        <w:rPr>
          <w:rFonts w:hint="cs"/>
          <w:cs/>
        </w:rPr>
        <w:lastRenderedPageBreak/>
        <w:t>คณะ</w:t>
      </w:r>
      <w:r w:rsidR="00E37939">
        <w:rPr>
          <w:rFonts w:hint="cs"/>
          <w:cs/>
        </w:rPr>
        <w:t>กรรมการ</w:t>
      </w:r>
      <w:bookmarkEnd w:id="12"/>
      <w:r>
        <w:rPr>
          <w:rFonts w:hint="cs"/>
          <w:cs/>
        </w:rPr>
        <w:t>ทวนสอบ</w:t>
      </w:r>
    </w:p>
    <w:p w:rsidR="00E93607" w:rsidRDefault="00E93607" w:rsidP="00E93607">
      <w:pPr>
        <w:pStyle w:val="SDU-Content"/>
        <w:jc w:val="center"/>
        <w:rPr>
          <w:b/>
          <w:bCs/>
          <w:sz w:val="36"/>
          <w:szCs w:val="36"/>
        </w:rPr>
      </w:pPr>
      <w:r w:rsidRPr="00E93607">
        <w:rPr>
          <w:rFonts w:hint="cs"/>
          <w:b/>
          <w:bCs/>
          <w:sz w:val="36"/>
          <w:szCs w:val="36"/>
          <w:cs/>
        </w:rPr>
        <w:t>หลักสูตร</w:t>
      </w:r>
      <w:r w:rsidRPr="00E6328E">
        <w:rPr>
          <w:rFonts w:hint="cs"/>
          <w:b/>
          <w:bCs/>
          <w:color w:val="FF0000"/>
          <w:sz w:val="36"/>
          <w:szCs w:val="36"/>
          <w:cs/>
        </w:rPr>
        <w:t xml:space="preserve">ศิลปศาสตรบัณฑิต </w:t>
      </w:r>
      <w:r>
        <w:rPr>
          <w:rFonts w:hint="cs"/>
          <w:b/>
          <w:bCs/>
          <w:sz w:val="36"/>
          <w:szCs w:val="36"/>
          <w:cs/>
        </w:rPr>
        <w:t>สาขาวิชา</w:t>
      </w:r>
      <w:r w:rsidRPr="00E6328E">
        <w:rPr>
          <w:rFonts w:hint="cs"/>
          <w:b/>
          <w:bCs/>
          <w:color w:val="FF0000"/>
          <w:sz w:val="36"/>
          <w:szCs w:val="36"/>
          <w:cs/>
        </w:rPr>
        <w:t>บรรณารักษศาสตร์และสารสนเทศศาสตร์</w:t>
      </w:r>
    </w:p>
    <w:p w:rsidR="00E93607" w:rsidRDefault="00E93607" w:rsidP="00E93607">
      <w:pPr>
        <w:pStyle w:val="SDU-Content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คณะมนุษยศาสตร์และสังคมศาสตร์ มหาวิทยาลัยสวนดุสิต</w:t>
      </w:r>
    </w:p>
    <w:p w:rsidR="00E93607" w:rsidRPr="00E93607" w:rsidRDefault="00E93607" w:rsidP="00E93607">
      <w:pPr>
        <w:pStyle w:val="SDU-Content"/>
        <w:jc w:val="center"/>
        <w:rPr>
          <w:b/>
          <w:bCs/>
        </w:rPr>
      </w:pPr>
      <w:r>
        <w:rPr>
          <w:rFonts w:hint="cs"/>
          <w:b/>
          <w:bCs/>
          <w:sz w:val="36"/>
          <w:szCs w:val="36"/>
          <w:cs/>
        </w:rPr>
        <w:t xml:space="preserve">ภาคการศึกษา </w:t>
      </w:r>
      <w:r w:rsidRPr="00E6328E">
        <w:rPr>
          <w:rFonts w:hint="cs"/>
          <w:b/>
          <w:bCs/>
          <w:color w:val="FF0000"/>
          <w:sz w:val="36"/>
          <w:szCs w:val="36"/>
          <w:cs/>
        </w:rPr>
        <w:t>1</w:t>
      </w:r>
      <w:r>
        <w:rPr>
          <w:rFonts w:hint="cs"/>
          <w:b/>
          <w:bCs/>
          <w:sz w:val="36"/>
          <w:szCs w:val="36"/>
          <w:cs/>
        </w:rPr>
        <w:t xml:space="preserve"> ปีการศึกษา </w:t>
      </w:r>
      <w:r w:rsidRPr="00E6328E">
        <w:rPr>
          <w:rFonts w:hint="cs"/>
          <w:b/>
          <w:bCs/>
          <w:color w:val="FF0000"/>
          <w:sz w:val="36"/>
          <w:szCs w:val="36"/>
          <w:cs/>
        </w:rPr>
        <w:t>2559</w:t>
      </w:r>
    </w:p>
    <w:p w:rsidR="00E37939" w:rsidRPr="00E37939" w:rsidRDefault="00E37939" w:rsidP="00E37939">
      <w:pPr>
        <w:pStyle w:val="SDU-Content"/>
      </w:pPr>
    </w:p>
    <w:p w:rsidR="003C3B8F" w:rsidRPr="0042102B" w:rsidRDefault="00722485" w:rsidP="00606F17">
      <w:pPr>
        <w:pStyle w:val="ListParagraph"/>
        <w:numPr>
          <w:ilvl w:val="0"/>
          <w:numId w:val="5"/>
        </w:numPr>
        <w:tabs>
          <w:tab w:val="left" w:pos="3330"/>
        </w:tabs>
        <w:autoSpaceDE w:val="0"/>
        <w:autoSpaceDN w:val="0"/>
        <w:adjustRightInd w:val="0"/>
        <w:spacing w:after="200" w:line="276" w:lineRule="auto"/>
        <w:ind w:left="360"/>
        <w:rPr>
          <w:rFonts w:ascii="TH SarabunPSK" w:eastAsia="BrowalliaNew" w:hAnsi="TH SarabunPSK" w:cs="TH SarabunPSK"/>
          <w:sz w:val="32"/>
          <w:szCs w:val="32"/>
        </w:rPr>
      </w:pPr>
      <w:r w:rsidRPr="00722485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ชื่อ-สกุล</w:t>
      </w:r>
      <w:r w:rsidR="00E37939" w:rsidRPr="0042102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3C3B8F" w:rsidRPr="0042102B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="003C3B8F" w:rsidRPr="0042102B">
        <w:rPr>
          <w:rFonts w:ascii="TH SarabunPSK" w:eastAsia="BrowalliaNew-Bold" w:hAnsi="TH SarabunPSK" w:cs="TH SarabunPSK"/>
          <w:sz w:val="32"/>
          <w:szCs w:val="32"/>
        </w:rPr>
        <w:t xml:space="preserve">: _________________ </w:t>
      </w:r>
      <w:r w:rsidR="003C3B8F" w:rsidRPr="0042102B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E37939" w:rsidRPr="0042102B">
        <w:rPr>
          <w:rFonts w:ascii="TH SarabunPSK" w:eastAsia="BrowalliaNew-Bold" w:hAnsi="TH SarabunPSK" w:cs="TH SarabunPSK"/>
          <w:sz w:val="32"/>
          <w:szCs w:val="32"/>
        </w:rPr>
        <w:t>: _________</w:t>
      </w:r>
    </w:p>
    <w:p w:rsidR="00606F17" w:rsidRPr="0042102B" w:rsidRDefault="00722485" w:rsidP="00A7364D">
      <w:pPr>
        <w:pStyle w:val="ListParagraph"/>
        <w:numPr>
          <w:ilvl w:val="0"/>
          <w:numId w:val="5"/>
        </w:numPr>
        <w:tabs>
          <w:tab w:val="left" w:pos="3330"/>
        </w:tabs>
        <w:autoSpaceDE w:val="0"/>
        <w:autoSpaceDN w:val="0"/>
        <w:adjustRightInd w:val="0"/>
        <w:spacing w:after="200" w:line="276" w:lineRule="auto"/>
        <w:ind w:left="360"/>
        <w:rPr>
          <w:rFonts w:ascii="TH SarabunPSK" w:eastAsia="BrowalliaNew" w:hAnsi="TH SarabunPSK" w:cs="TH SarabunPSK"/>
          <w:sz w:val="32"/>
          <w:szCs w:val="32"/>
        </w:rPr>
      </w:pPr>
      <w:r w:rsidRPr="00722485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ชื่อ-สกุล</w:t>
      </w:r>
      <w:r w:rsidR="00E37939" w:rsidRPr="0042102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06F17" w:rsidRPr="0042102B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="00606F17" w:rsidRPr="0042102B">
        <w:rPr>
          <w:rFonts w:ascii="TH SarabunPSK" w:eastAsia="BrowalliaNew-Bold" w:hAnsi="TH SarabunPSK" w:cs="TH SarabunPSK"/>
          <w:sz w:val="32"/>
          <w:szCs w:val="32"/>
        </w:rPr>
        <w:t xml:space="preserve">: _________________ </w:t>
      </w:r>
      <w:r w:rsidR="00606F17" w:rsidRPr="0042102B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606F17" w:rsidRPr="0042102B">
        <w:rPr>
          <w:rFonts w:ascii="TH SarabunPSK" w:eastAsia="BrowalliaNew-Bold" w:hAnsi="TH SarabunPSK" w:cs="TH SarabunPSK"/>
          <w:sz w:val="32"/>
          <w:szCs w:val="32"/>
        </w:rPr>
        <w:t>: _________</w:t>
      </w:r>
    </w:p>
    <w:p w:rsidR="00606F17" w:rsidRPr="0042102B" w:rsidRDefault="00722485" w:rsidP="00A7364D">
      <w:pPr>
        <w:pStyle w:val="ListParagraph"/>
        <w:numPr>
          <w:ilvl w:val="0"/>
          <w:numId w:val="5"/>
        </w:numPr>
        <w:tabs>
          <w:tab w:val="left" w:pos="3330"/>
        </w:tabs>
        <w:autoSpaceDE w:val="0"/>
        <w:autoSpaceDN w:val="0"/>
        <w:adjustRightInd w:val="0"/>
        <w:spacing w:after="200" w:line="276" w:lineRule="auto"/>
        <w:ind w:left="360"/>
        <w:rPr>
          <w:rFonts w:ascii="TH SarabunPSK" w:eastAsia="BrowalliaNew" w:hAnsi="TH SarabunPSK" w:cs="TH SarabunPSK"/>
          <w:sz w:val="32"/>
          <w:szCs w:val="32"/>
        </w:rPr>
      </w:pPr>
      <w:r w:rsidRPr="00722485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ชื่อ-สกุล</w:t>
      </w:r>
      <w:r w:rsidR="00E37939" w:rsidRPr="0042102B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606F17" w:rsidRPr="0042102B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="00606F17" w:rsidRPr="0042102B">
        <w:rPr>
          <w:rFonts w:ascii="TH SarabunPSK" w:eastAsia="BrowalliaNew-Bold" w:hAnsi="TH SarabunPSK" w:cs="TH SarabunPSK"/>
          <w:sz w:val="32"/>
          <w:szCs w:val="32"/>
        </w:rPr>
        <w:t xml:space="preserve">: _________________ </w:t>
      </w:r>
      <w:r w:rsidR="00606F17" w:rsidRPr="0042102B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606F17" w:rsidRPr="0042102B">
        <w:rPr>
          <w:rFonts w:ascii="TH SarabunPSK" w:eastAsia="BrowalliaNew-Bold" w:hAnsi="TH SarabunPSK" w:cs="TH SarabunPSK"/>
          <w:sz w:val="32"/>
          <w:szCs w:val="32"/>
        </w:rPr>
        <w:t>: _________</w:t>
      </w:r>
    </w:p>
    <w:p w:rsidR="00606F17" w:rsidRPr="0042102B" w:rsidRDefault="00722485" w:rsidP="00606F17">
      <w:pPr>
        <w:pStyle w:val="ListParagraph"/>
        <w:numPr>
          <w:ilvl w:val="0"/>
          <w:numId w:val="5"/>
        </w:numPr>
        <w:tabs>
          <w:tab w:val="left" w:pos="3330"/>
        </w:tabs>
        <w:autoSpaceDE w:val="0"/>
        <w:autoSpaceDN w:val="0"/>
        <w:adjustRightInd w:val="0"/>
        <w:spacing w:after="200" w:line="276" w:lineRule="auto"/>
        <w:ind w:left="360"/>
        <w:rPr>
          <w:rFonts w:ascii="TH SarabunPSK" w:eastAsia="BrowalliaNew" w:hAnsi="TH SarabunPSK" w:cs="TH SarabunPSK"/>
          <w:sz w:val="32"/>
          <w:szCs w:val="32"/>
        </w:rPr>
      </w:pPr>
      <w:r w:rsidRPr="00722485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ชื่อ-สกุล</w:t>
      </w:r>
      <w:r w:rsidR="003C3B8F" w:rsidRPr="0042102B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606F17" w:rsidRPr="0042102B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="00606F17" w:rsidRPr="0042102B">
        <w:rPr>
          <w:rFonts w:ascii="TH SarabunPSK" w:eastAsia="BrowalliaNew-Bold" w:hAnsi="TH SarabunPSK" w:cs="TH SarabunPSK"/>
          <w:sz w:val="32"/>
          <w:szCs w:val="32"/>
        </w:rPr>
        <w:t xml:space="preserve">: _________________ </w:t>
      </w:r>
      <w:r w:rsidR="00606F17" w:rsidRPr="0042102B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606F17" w:rsidRPr="0042102B">
        <w:rPr>
          <w:rFonts w:ascii="TH SarabunPSK" w:eastAsia="BrowalliaNew-Bold" w:hAnsi="TH SarabunPSK" w:cs="TH SarabunPSK"/>
          <w:sz w:val="32"/>
          <w:szCs w:val="32"/>
        </w:rPr>
        <w:t>: _________</w:t>
      </w:r>
    </w:p>
    <w:p w:rsidR="003D6588" w:rsidRPr="0042102B" w:rsidRDefault="00722485" w:rsidP="00606F17">
      <w:pPr>
        <w:pStyle w:val="ListParagraph"/>
        <w:numPr>
          <w:ilvl w:val="0"/>
          <w:numId w:val="5"/>
        </w:numPr>
        <w:tabs>
          <w:tab w:val="left" w:pos="3330"/>
        </w:tabs>
        <w:autoSpaceDE w:val="0"/>
        <w:autoSpaceDN w:val="0"/>
        <w:adjustRightInd w:val="0"/>
        <w:spacing w:after="200" w:line="276" w:lineRule="auto"/>
        <w:ind w:left="360"/>
        <w:rPr>
          <w:rFonts w:ascii="TH SarabunPSK" w:eastAsia="BrowalliaNew" w:hAnsi="TH SarabunPSK" w:cs="TH SarabunPSK"/>
          <w:sz w:val="32"/>
          <w:szCs w:val="32"/>
        </w:rPr>
      </w:pPr>
      <w:r w:rsidRPr="00722485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ชื่อ-สกุล</w:t>
      </w:r>
      <w:r w:rsidR="003C3B8F" w:rsidRPr="0042102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06F17" w:rsidRPr="0042102B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="00606F17" w:rsidRPr="0042102B">
        <w:rPr>
          <w:rFonts w:ascii="TH SarabunPSK" w:eastAsia="BrowalliaNew-Bold" w:hAnsi="TH SarabunPSK" w:cs="TH SarabunPSK"/>
          <w:sz w:val="32"/>
          <w:szCs w:val="32"/>
        </w:rPr>
        <w:t xml:space="preserve">: _________________ </w:t>
      </w:r>
      <w:r w:rsidR="00606F17" w:rsidRPr="0042102B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606F17" w:rsidRPr="0042102B">
        <w:rPr>
          <w:rFonts w:ascii="TH SarabunPSK" w:eastAsia="BrowalliaNew-Bold" w:hAnsi="TH SarabunPSK" w:cs="TH SarabunPSK"/>
          <w:sz w:val="32"/>
          <w:szCs w:val="32"/>
        </w:rPr>
        <w:t>: _________</w:t>
      </w:r>
    </w:p>
    <w:p w:rsidR="0066673A" w:rsidRPr="0042102B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66673A" w:rsidRDefault="0066673A" w:rsidP="00FB063E"/>
    <w:p w:rsidR="00BB61BB" w:rsidRDefault="00BB61BB" w:rsidP="0066673A">
      <w:pPr>
        <w:pStyle w:val="SDU-H1"/>
        <w:rPr>
          <w:cs/>
        </w:rPr>
        <w:sectPr w:rsidR="00BB61BB" w:rsidSect="00DD4A6C">
          <w:pgSz w:w="12240" w:h="15840" w:code="1"/>
          <w:pgMar w:top="1440" w:right="2160" w:bottom="1627" w:left="1714" w:header="720" w:footer="720" w:gutter="0"/>
          <w:cols w:space="720"/>
          <w:docGrid w:linePitch="360"/>
        </w:sectPr>
      </w:pPr>
    </w:p>
    <w:p w:rsidR="0066673A" w:rsidRDefault="0066673A" w:rsidP="0066673A">
      <w:pPr>
        <w:pStyle w:val="SDU-H1"/>
      </w:pPr>
      <w:bookmarkStart w:id="13" w:name="_Toc470244676"/>
      <w:r>
        <w:rPr>
          <w:rFonts w:hint="cs"/>
          <w:cs/>
        </w:rPr>
        <w:lastRenderedPageBreak/>
        <w:t>สรุปความคิดเห็นของคณะกรรมการทวนสอบ</w:t>
      </w:r>
      <w:bookmarkEnd w:id="13"/>
    </w:p>
    <w:p w:rsidR="0066673A" w:rsidRDefault="0066673A" w:rsidP="0066673A">
      <w:pPr>
        <w:pStyle w:val="SDU-Content"/>
      </w:pPr>
    </w:p>
    <w:p w:rsidR="0066673A" w:rsidRPr="00E93607" w:rsidRDefault="0066673A" w:rsidP="0066673A">
      <w:pPr>
        <w:pStyle w:val="SDU-Content"/>
      </w:pPr>
      <w:r w:rsidRPr="00E6328E">
        <w:rPr>
          <w:b/>
          <w:bCs/>
          <w:cs/>
        </w:rPr>
        <w:t>1.</w:t>
      </w:r>
      <w:r w:rsidRPr="00E93607">
        <w:rPr>
          <w:cs/>
        </w:rPr>
        <w:t xml:space="preserve"> </w:t>
      </w:r>
      <w:r w:rsidRPr="00E6328E">
        <w:rPr>
          <w:rFonts w:hint="cs"/>
          <w:b/>
          <w:bCs/>
          <w:cs/>
        </w:rPr>
        <w:t xml:space="preserve">ความสอดคล้องของรายวิชา (มคอ.3 กับ มคอ.2 – หมวดที่ 4 ผลการเรียนรู้ กลยุทธ์การสอนและการประเมิน และ </w:t>
      </w:r>
      <w:r w:rsidRPr="00E6328E">
        <w:rPr>
          <w:b/>
          <w:bCs/>
        </w:rPr>
        <w:t>Curriculum mapping</w:t>
      </w:r>
      <w:r w:rsidRPr="00E6328E">
        <w:rPr>
          <w:rFonts w:hint="cs"/>
          <w:b/>
          <w:bCs/>
          <w:cs/>
        </w:rPr>
        <w:t>)</w:t>
      </w:r>
    </w:p>
    <w:p w:rsidR="0066673A" w:rsidRPr="00E93607" w:rsidRDefault="0066673A" w:rsidP="0066673A">
      <w:pPr>
        <w:pStyle w:val="SDU-Content"/>
      </w:pPr>
      <w:r w:rsidRPr="00E93607">
        <w:rPr>
          <w:cs/>
        </w:rPr>
        <w:tab/>
      </w:r>
      <w:r w:rsidR="002D49EC" w:rsidRPr="00E6328E">
        <w:rPr>
          <w:rFonts w:hint="cs"/>
          <w:color w:val="FF0000"/>
          <w:cs/>
        </w:rPr>
        <w:t>ทั้ง 4 รายวิชา ที่ได้ทวนสอบในครั้งนี้</w:t>
      </w:r>
      <w:r w:rsidR="00E93607" w:rsidRPr="00E6328E">
        <w:rPr>
          <w:rFonts w:hint="cs"/>
          <w:color w:val="FF0000"/>
          <w:cs/>
        </w:rPr>
        <w:t xml:space="preserve"> มีความสอดคล้องกัน โดยจุดมุ่งหมายรายวิชา ที่เสนอใน มคอ.3 มีความสอดคล้องกับ </w:t>
      </w:r>
      <w:r w:rsidR="00E93607" w:rsidRPr="00E6328E">
        <w:rPr>
          <w:color w:val="FF0000"/>
        </w:rPr>
        <w:t>Curriculum mapping</w:t>
      </w:r>
      <w:r w:rsidR="00E93607" w:rsidRPr="00E6328E">
        <w:rPr>
          <w:rFonts w:hint="cs"/>
          <w:color w:val="FF0000"/>
          <w:cs/>
        </w:rPr>
        <w:t xml:space="preserve"> ใน มคอ.2 </w:t>
      </w:r>
    </w:p>
    <w:p w:rsidR="0066673A" w:rsidRPr="00E93607" w:rsidRDefault="00E93607" w:rsidP="0066673A">
      <w:pPr>
        <w:pStyle w:val="SDU-Content"/>
      </w:pPr>
      <w:r w:rsidRPr="00E93607">
        <w:rPr>
          <w:cs/>
        </w:rPr>
        <w:tab/>
      </w:r>
    </w:p>
    <w:p w:rsidR="0066673A" w:rsidRPr="00E6328E" w:rsidRDefault="0066673A" w:rsidP="0066673A">
      <w:pPr>
        <w:pStyle w:val="SDU-Content"/>
        <w:rPr>
          <w:b/>
          <w:bCs/>
        </w:rPr>
      </w:pPr>
      <w:r w:rsidRPr="00E6328E">
        <w:rPr>
          <w:rFonts w:hint="cs"/>
          <w:b/>
          <w:bCs/>
          <w:cs/>
        </w:rPr>
        <w:t xml:space="preserve">2. ความสอดคล้องของ มคอ.3 </w:t>
      </w:r>
      <w:r w:rsidR="00D818A6" w:rsidRPr="00E6328E">
        <w:rPr>
          <w:rFonts w:hint="cs"/>
          <w:b/>
          <w:bCs/>
          <w:cs/>
        </w:rPr>
        <w:t>(</w:t>
      </w:r>
      <w:r w:rsidRPr="00E6328E">
        <w:rPr>
          <w:rFonts w:hint="cs"/>
          <w:b/>
          <w:bCs/>
          <w:cs/>
        </w:rPr>
        <w:t xml:space="preserve">หมวด 2 </w:t>
      </w:r>
      <w:r w:rsidR="00D818A6" w:rsidRPr="00E6328E">
        <w:rPr>
          <w:rFonts w:hint="cs"/>
          <w:b/>
          <w:bCs/>
          <w:cs/>
        </w:rPr>
        <w:t>จุดมุ่งหมายรายวิชา, หมวด 4 การพัฒนาผลการเรียนรู้ และหมวด 5 แผนการสอนและการประเมินผลรายวิชา)</w:t>
      </w:r>
    </w:p>
    <w:p w:rsidR="00D818A6" w:rsidRPr="00E93607" w:rsidRDefault="00D818A6" w:rsidP="0066673A">
      <w:pPr>
        <w:pStyle w:val="SDU-Content"/>
      </w:pPr>
      <w:r w:rsidRPr="00E93607">
        <w:rPr>
          <w:cs/>
        </w:rPr>
        <w:tab/>
      </w:r>
      <w:r w:rsidR="00E93607" w:rsidRPr="00E6328E">
        <w:rPr>
          <w:rFonts w:hint="cs"/>
          <w:color w:val="FF0000"/>
          <w:cs/>
        </w:rPr>
        <w:t>ในส่วนผลการเรียนรู้ กลยุทธ์การสอน และการประเมิน ที่เสนอใน มคอ.3 ของแต่ละวิชามีความเชื่อมโยงสอดคล้องกัน แต่หากจะพัฒนาให้ดีขึ้น ก็อาจจะเขียนกลยุทธ์การสอนให้มีรายละเอียดมากขึ้น</w:t>
      </w:r>
    </w:p>
    <w:p w:rsidR="00D818A6" w:rsidRDefault="00D818A6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866CDC" w:rsidRDefault="00866CDC" w:rsidP="0066673A">
      <w:pPr>
        <w:pStyle w:val="SDU-Content"/>
      </w:pPr>
    </w:p>
    <w:p w:rsidR="00BB61BB" w:rsidRDefault="00BB61BB" w:rsidP="00866CDC">
      <w:pPr>
        <w:pStyle w:val="SDU-H1"/>
        <w:rPr>
          <w:cs/>
        </w:rPr>
        <w:sectPr w:rsidR="00BB61BB" w:rsidSect="00DD4A6C">
          <w:pgSz w:w="12240" w:h="15840" w:code="1"/>
          <w:pgMar w:top="1440" w:right="2160" w:bottom="1627" w:left="1714" w:header="720" w:footer="720" w:gutter="0"/>
          <w:cols w:space="720"/>
          <w:docGrid w:linePitch="360"/>
        </w:sectPr>
      </w:pPr>
    </w:p>
    <w:p w:rsidR="00866CDC" w:rsidRDefault="00866CDC" w:rsidP="00866CDC">
      <w:pPr>
        <w:pStyle w:val="SDU-H1"/>
      </w:pPr>
      <w:bookmarkStart w:id="14" w:name="_Toc470244677"/>
      <w:r>
        <w:rPr>
          <w:rFonts w:hint="cs"/>
          <w:cs/>
        </w:rPr>
        <w:lastRenderedPageBreak/>
        <w:t>ภาคผนวก</w:t>
      </w:r>
      <w:bookmarkEnd w:id="14"/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866CDC" w:rsidRDefault="00866CDC" w:rsidP="00866CDC">
      <w:pPr>
        <w:pStyle w:val="SDU-Content"/>
      </w:pPr>
    </w:p>
    <w:p w:rsidR="00BB61BB" w:rsidRDefault="00BB61BB" w:rsidP="007B65A3">
      <w:pPr>
        <w:pStyle w:val="SDU-H2"/>
        <w:jc w:val="center"/>
        <w:rPr>
          <w:cs/>
        </w:rPr>
        <w:sectPr w:rsidR="00BB61BB" w:rsidSect="00DD4A6C">
          <w:pgSz w:w="12240" w:h="15840" w:code="1"/>
          <w:pgMar w:top="1440" w:right="2160" w:bottom="1627" w:left="1714" w:header="720" w:footer="720" w:gutter="0"/>
          <w:cols w:space="720"/>
          <w:docGrid w:linePitch="360"/>
        </w:sectPr>
      </w:pPr>
    </w:p>
    <w:p w:rsidR="00866CDC" w:rsidRDefault="00866CDC" w:rsidP="007B65A3">
      <w:pPr>
        <w:pStyle w:val="SDU-H2"/>
        <w:jc w:val="center"/>
      </w:pPr>
      <w:bookmarkStart w:id="15" w:name="_Toc470244678"/>
      <w:r>
        <w:rPr>
          <w:rFonts w:hint="cs"/>
          <w:cs/>
        </w:rPr>
        <w:lastRenderedPageBreak/>
        <w:t>ภาคผนวก ก</w:t>
      </w:r>
      <w:r w:rsidR="00965DA9">
        <w:rPr>
          <w:cs/>
        </w:rPr>
        <w:br/>
      </w:r>
      <w:r>
        <w:rPr>
          <w:rFonts w:hint="cs"/>
          <w:cs/>
        </w:rPr>
        <w:t>คำสั่งแต่งแต่งกรรมการทวนสอบ</w:t>
      </w:r>
      <w:bookmarkEnd w:id="15"/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7B65A3" w:rsidRDefault="007B65A3" w:rsidP="007B65A3">
      <w:pPr>
        <w:pStyle w:val="SDU-Content"/>
      </w:pPr>
    </w:p>
    <w:p w:rsidR="00BB61BB" w:rsidRDefault="00BB61BB" w:rsidP="007B65A3">
      <w:pPr>
        <w:pStyle w:val="SDU-H2"/>
        <w:jc w:val="center"/>
        <w:rPr>
          <w:cs/>
        </w:rPr>
        <w:sectPr w:rsidR="00BB61BB" w:rsidSect="00DD4A6C">
          <w:pgSz w:w="12240" w:h="15840" w:code="1"/>
          <w:pgMar w:top="1440" w:right="2160" w:bottom="1627" w:left="1714" w:header="720" w:footer="720" w:gutter="0"/>
          <w:cols w:space="720"/>
          <w:docGrid w:linePitch="360"/>
        </w:sectPr>
      </w:pPr>
    </w:p>
    <w:p w:rsidR="007B65A3" w:rsidRDefault="007B65A3" w:rsidP="007B65A3">
      <w:pPr>
        <w:pStyle w:val="SDU-H2"/>
        <w:jc w:val="center"/>
      </w:pPr>
      <w:bookmarkStart w:id="16" w:name="_Toc470244679"/>
      <w:r>
        <w:rPr>
          <w:rFonts w:hint="cs"/>
          <w:cs/>
        </w:rPr>
        <w:lastRenderedPageBreak/>
        <w:t>ภาคผนวก ข</w:t>
      </w:r>
      <w:bookmarkEnd w:id="16"/>
      <w:r w:rsidR="00BB6B33">
        <w:rPr>
          <w:cs/>
        </w:rPr>
        <w:br/>
      </w:r>
      <w:r w:rsidR="00BB6B33">
        <w:rPr>
          <w:rFonts w:hint="cs"/>
          <w:cs/>
        </w:rPr>
        <w:t>รายละเอียดรายวิชา (มคอ.3) ที่ทวนสอบ</w:t>
      </w:r>
    </w:p>
    <w:p w:rsidR="00BB6B33" w:rsidRDefault="00BB6B33" w:rsidP="00BB6B33">
      <w:pPr>
        <w:pStyle w:val="SDU-Content"/>
        <w:rPr>
          <w:cs/>
        </w:rPr>
        <w:sectPr w:rsidR="00BB6B33" w:rsidSect="00DD4A6C">
          <w:pgSz w:w="12240" w:h="15840" w:code="1"/>
          <w:pgMar w:top="1440" w:right="2160" w:bottom="1627" w:left="1714" w:header="720" w:footer="720" w:gutter="0"/>
          <w:cols w:space="720"/>
          <w:docGrid w:linePitch="360"/>
        </w:sectPr>
      </w:pPr>
    </w:p>
    <w:p w:rsidR="00BB6B33" w:rsidRDefault="00BB6B33" w:rsidP="00BB6B33">
      <w:pPr>
        <w:pStyle w:val="SDU-H2"/>
        <w:jc w:val="center"/>
      </w:pPr>
      <w:r>
        <w:rPr>
          <w:rFonts w:hint="cs"/>
          <w:cs/>
        </w:rPr>
        <w:lastRenderedPageBreak/>
        <w:t>ภาคผนวก ค</w:t>
      </w:r>
      <w:r>
        <w:rPr>
          <w:cs/>
        </w:rPr>
        <w:br/>
      </w:r>
      <w:r>
        <w:rPr>
          <w:rFonts w:hint="cs"/>
          <w:cs/>
        </w:rPr>
        <w:t>รายงานผลการดำเนินงานรายวิชา (มคอ.5) ที่ทวนสอบ</w:t>
      </w:r>
    </w:p>
    <w:p w:rsidR="00BB6B33" w:rsidRDefault="00BB6B33" w:rsidP="00BB6B33">
      <w:pPr>
        <w:pStyle w:val="SDU-Content"/>
        <w:rPr>
          <w:cs/>
        </w:rPr>
        <w:sectPr w:rsidR="00BB6B33" w:rsidSect="00DD4A6C">
          <w:pgSz w:w="12240" w:h="15840" w:code="1"/>
          <w:pgMar w:top="1440" w:right="2160" w:bottom="1627" w:left="1714" w:header="720" w:footer="720" w:gutter="0"/>
          <w:cols w:space="720"/>
          <w:docGrid w:linePitch="360"/>
        </w:sectPr>
      </w:pPr>
    </w:p>
    <w:p w:rsidR="00BB6B33" w:rsidRPr="00BB6B33" w:rsidRDefault="00BB6B33" w:rsidP="00BB6B33">
      <w:pPr>
        <w:pStyle w:val="SDU-H2"/>
        <w:jc w:val="center"/>
      </w:pPr>
      <w:r>
        <w:rPr>
          <w:rFonts w:hint="cs"/>
          <w:cs/>
        </w:rPr>
        <w:lastRenderedPageBreak/>
        <w:t xml:space="preserve">ภาคผนวก ง </w:t>
      </w:r>
      <w:r>
        <w:rPr>
          <w:cs/>
        </w:rPr>
        <w:br/>
      </w:r>
      <w:r>
        <w:rPr>
          <w:rFonts w:hint="cs"/>
          <w:cs/>
        </w:rPr>
        <w:t>รายงานสรุปผลการเรียนรายวิชาที่ทวนสอบ</w:t>
      </w:r>
    </w:p>
    <w:p w:rsidR="00BB6B33" w:rsidRPr="00BB6B33" w:rsidRDefault="00BB6B33" w:rsidP="00BB6B33">
      <w:pPr>
        <w:pStyle w:val="SDU-Content"/>
        <w:rPr>
          <w:cs/>
        </w:rPr>
      </w:pPr>
    </w:p>
    <w:sectPr w:rsidR="00BB6B33" w:rsidRPr="00BB6B33" w:rsidSect="00DD4A6C">
      <w:pgSz w:w="12240" w:h="15840" w:code="1"/>
      <w:pgMar w:top="1440" w:right="2160" w:bottom="1627" w:left="17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A8" w:rsidRDefault="005468A8" w:rsidP="00727586">
      <w:r>
        <w:separator/>
      </w:r>
    </w:p>
  </w:endnote>
  <w:endnote w:type="continuationSeparator" w:id="0">
    <w:p w:rsidR="005468A8" w:rsidRDefault="005468A8" w:rsidP="007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96" w:rsidRPr="00E748F7" w:rsidRDefault="00133A96" w:rsidP="00AA1431">
    <w:pPr>
      <w:pStyle w:val="Footer"/>
      <w:jc w:val="right"/>
      <w:rPr>
        <w:rFonts w:ascii="TH SarabunPSK" w:hAnsi="TH SarabunPSK" w:cs="TH SarabunPSK"/>
        <w:sz w:val="28"/>
        <w:szCs w:val="28"/>
        <w:cs/>
      </w:rPr>
    </w:pPr>
    <w:r w:rsidRPr="00E748F7">
      <w:rPr>
        <w:rFonts w:ascii="TH SarabunPSK" w:hAnsi="TH SarabunPSK" w:cs="TH SarabunPSK" w:hint="cs"/>
        <w:sz w:val="28"/>
        <w:szCs w:val="28"/>
        <w:cs/>
      </w:rPr>
      <w:t>การทวนสอบหลักสูตร</w:t>
    </w:r>
    <w:r w:rsidR="001676D5" w:rsidRPr="001676D5">
      <w:rPr>
        <w:rFonts w:ascii="TH SarabunPSK" w:hAnsi="TH SarabunPSK" w:cs="TH SarabunPSK" w:hint="cs"/>
        <w:color w:val="FF0000"/>
        <w:sz w:val="28"/>
        <w:szCs w:val="28"/>
        <w:cs/>
      </w:rPr>
      <w:t>ศิลปศาสตรบัณฑิต</w:t>
    </w:r>
    <w:r w:rsidRPr="001676D5">
      <w:rPr>
        <w:rFonts w:ascii="TH SarabunPSK" w:hAnsi="TH SarabunPSK" w:cs="TH SarabunPSK" w:hint="cs"/>
        <w:color w:val="FF0000"/>
        <w:sz w:val="28"/>
        <w:szCs w:val="28"/>
        <w:cs/>
      </w:rPr>
      <w:t xml:space="preserve"> </w:t>
    </w:r>
    <w:sdt>
      <w:sdtPr>
        <w:rPr>
          <w:rFonts w:ascii="TH SarabunPSK" w:hAnsi="TH SarabunPSK" w:cs="TH SarabunPSK" w:hint="cs"/>
          <w:color w:val="FF0000"/>
          <w:sz w:val="28"/>
          <w:szCs w:val="28"/>
          <w:cs/>
        </w:rPr>
        <w:alias w:val="Author"/>
        <w:tag w:val=""/>
        <w:id w:val="1401029424"/>
        <w:placeholder>
          <w:docPart w:val="D30EAE2B01FC4B5F8CA554CABAE135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73517">
          <w:rPr>
            <w:rFonts w:ascii="TH SarabunPSK" w:hAnsi="TH SarabunPSK" w:cs="TH SarabunPSK"/>
            <w:color w:val="FF0000"/>
            <w:sz w:val="28"/>
            <w:szCs w:val="28"/>
            <w:cs/>
          </w:rPr>
          <w:t>สาขาวิชา</w:t>
        </w:r>
      </w:sdtContent>
    </w:sdt>
    <w:r w:rsidRPr="00E748F7">
      <w:rPr>
        <w:rFonts w:ascii="TH SarabunPSK" w:hAnsi="TH SarabunPSK" w:cs="TH SarabunPSK" w:hint="cs"/>
        <w:sz w:val="28"/>
        <w:szCs w:val="28"/>
        <w:cs/>
      </w:rPr>
      <w:t xml:space="preserve"> </w:t>
    </w:r>
    <w:r w:rsidRPr="001676D5">
      <w:rPr>
        <w:rFonts w:ascii="TH SarabunPSK" w:hAnsi="TH SarabunPSK" w:cs="TH SarabunPSK"/>
        <w:color w:val="FF0000"/>
        <w:sz w:val="28"/>
        <w:szCs w:val="28"/>
      </w:rPr>
      <w:t>1/255</w:t>
    </w:r>
    <w:r w:rsidRPr="001676D5">
      <w:rPr>
        <w:rFonts w:ascii="TH SarabunPSK" w:hAnsi="TH SarabunPSK" w:cs="TH SarabunPSK" w:hint="cs"/>
        <w:color w:val="FF0000"/>
        <w:sz w:val="28"/>
        <w:szCs w:val="28"/>
        <w:cs/>
      </w:rPr>
      <w:t>9</w:t>
    </w:r>
    <w:r w:rsidRPr="001676D5">
      <w:rPr>
        <w:rFonts w:ascii="TH SarabunPSK" w:hAnsi="TH SarabunPSK" w:cs="TH SarabunPSK"/>
        <w:color w:val="FF0000"/>
        <w:sz w:val="28"/>
        <w:szCs w:val="28"/>
      </w:rPr>
      <w:t xml:space="preserve"> </w:t>
    </w:r>
    <w:r w:rsidRPr="00E748F7">
      <w:rPr>
        <w:rFonts w:ascii="TH SarabunPSK" w:hAnsi="TH SarabunPSK" w:cs="TH SarabunPSK"/>
        <w:sz w:val="28"/>
        <w:szCs w:val="28"/>
      </w:rPr>
      <w:t xml:space="preserve">| </w:t>
    </w:r>
    <w:r w:rsidRPr="00E748F7">
      <w:rPr>
        <w:rFonts w:ascii="TH SarabunPSK" w:hAnsi="TH SarabunPSK" w:cs="TH SarabunPSK" w:hint="cs"/>
        <w:sz w:val="28"/>
        <w:szCs w:val="28"/>
        <w:cs/>
      </w:rPr>
      <w:t xml:space="preserve">หน้า </w:t>
    </w:r>
    <w:r w:rsidRPr="00E748F7">
      <w:rPr>
        <w:rFonts w:ascii="TH SarabunPSK" w:hAnsi="TH SarabunPSK" w:cs="TH SarabunPSK"/>
        <w:sz w:val="28"/>
        <w:szCs w:val="28"/>
        <w:cs/>
      </w:rPr>
      <w:fldChar w:fldCharType="begin"/>
    </w:r>
    <w:r w:rsidRPr="00E748F7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E748F7">
      <w:rPr>
        <w:rFonts w:ascii="TH SarabunPSK" w:hAnsi="TH SarabunPSK" w:cs="TH SarabunPSK"/>
        <w:sz w:val="28"/>
        <w:szCs w:val="28"/>
        <w:cs/>
      </w:rPr>
      <w:fldChar w:fldCharType="separate"/>
    </w:r>
    <w:r w:rsidR="00173517">
      <w:rPr>
        <w:rFonts w:ascii="TH SarabunPSK" w:hAnsi="TH SarabunPSK" w:cs="TH SarabunPSK"/>
        <w:noProof/>
        <w:sz w:val="28"/>
        <w:szCs w:val="28"/>
      </w:rPr>
      <w:t>14</w:t>
    </w:r>
    <w:r w:rsidRPr="00E748F7">
      <w:rPr>
        <w:rFonts w:ascii="TH SarabunPSK" w:hAnsi="TH SarabunPSK" w:cs="TH SarabunPSK"/>
        <w:noProof/>
        <w:sz w:val="28"/>
        <w:szCs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A8" w:rsidRDefault="005468A8" w:rsidP="00727586">
      <w:r>
        <w:separator/>
      </w:r>
    </w:p>
  </w:footnote>
  <w:footnote w:type="continuationSeparator" w:id="0">
    <w:p w:rsidR="005468A8" w:rsidRDefault="005468A8" w:rsidP="0072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365AD"/>
    <w:multiLevelType w:val="hybridMultilevel"/>
    <w:tmpl w:val="D2C2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E2BD1"/>
    <w:multiLevelType w:val="hybridMultilevel"/>
    <w:tmpl w:val="33A21B14"/>
    <w:lvl w:ilvl="0" w:tplc="F9CE16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833322"/>
    <w:multiLevelType w:val="hybridMultilevel"/>
    <w:tmpl w:val="B2AAC110"/>
    <w:lvl w:ilvl="0" w:tplc="14A66E9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4F3209B4"/>
    <w:multiLevelType w:val="hybridMultilevel"/>
    <w:tmpl w:val="B2AAC110"/>
    <w:lvl w:ilvl="0" w:tplc="14A66E9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5C10CA9"/>
    <w:multiLevelType w:val="hybridMultilevel"/>
    <w:tmpl w:val="7EF0629A"/>
    <w:lvl w:ilvl="0" w:tplc="329CE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4A1FD4"/>
    <w:multiLevelType w:val="multilevel"/>
    <w:tmpl w:val="428A1B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DA41412"/>
    <w:multiLevelType w:val="hybridMultilevel"/>
    <w:tmpl w:val="6AEEA368"/>
    <w:lvl w:ilvl="0" w:tplc="14A66E9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8424D61"/>
    <w:multiLevelType w:val="multilevel"/>
    <w:tmpl w:val="3D2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A7935C3"/>
    <w:multiLevelType w:val="hybridMultilevel"/>
    <w:tmpl w:val="3E70ACA6"/>
    <w:lvl w:ilvl="0" w:tplc="E710FB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lickAndTypeStyle w:val="SDU-Content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8F"/>
    <w:rsid w:val="000332EC"/>
    <w:rsid w:val="00042486"/>
    <w:rsid w:val="00043BB2"/>
    <w:rsid w:val="000441B9"/>
    <w:rsid w:val="00044E39"/>
    <w:rsid w:val="000469AD"/>
    <w:rsid w:val="00047B0A"/>
    <w:rsid w:val="000770C5"/>
    <w:rsid w:val="00082692"/>
    <w:rsid w:val="00084A0A"/>
    <w:rsid w:val="000919C5"/>
    <w:rsid w:val="000A28AC"/>
    <w:rsid w:val="000A36FC"/>
    <w:rsid w:val="000C3D0F"/>
    <w:rsid w:val="000C5542"/>
    <w:rsid w:val="000C5DAE"/>
    <w:rsid w:val="000E253A"/>
    <w:rsid w:val="001025ED"/>
    <w:rsid w:val="00102941"/>
    <w:rsid w:val="001279FF"/>
    <w:rsid w:val="00133A96"/>
    <w:rsid w:val="00165F9A"/>
    <w:rsid w:val="001676D5"/>
    <w:rsid w:val="00173517"/>
    <w:rsid w:val="001763B9"/>
    <w:rsid w:val="00194870"/>
    <w:rsid w:val="001956BA"/>
    <w:rsid w:val="001C1B2E"/>
    <w:rsid w:val="001D14BA"/>
    <w:rsid w:val="001E40C7"/>
    <w:rsid w:val="001F3D56"/>
    <w:rsid w:val="00200A61"/>
    <w:rsid w:val="00210D7B"/>
    <w:rsid w:val="00212AA6"/>
    <w:rsid w:val="00225DE9"/>
    <w:rsid w:val="00235D61"/>
    <w:rsid w:val="00260969"/>
    <w:rsid w:val="00263D49"/>
    <w:rsid w:val="00266E90"/>
    <w:rsid w:val="002D49EC"/>
    <w:rsid w:val="002E2E00"/>
    <w:rsid w:val="00303CB5"/>
    <w:rsid w:val="00304EE9"/>
    <w:rsid w:val="00312EBD"/>
    <w:rsid w:val="0032129B"/>
    <w:rsid w:val="00325EC0"/>
    <w:rsid w:val="0033778F"/>
    <w:rsid w:val="00373D18"/>
    <w:rsid w:val="00380945"/>
    <w:rsid w:val="003A7584"/>
    <w:rsid w:val="003B0243"/>
    <w:rsid w:val="003C12D3"/>
    <w:rsid w:val="003C3B8F"/>
    <w:rsid w:val="003D2575"/>
    <w:rsid w:val="003D6588"/>
    <w:rsid w:val="003E490B"/>
    <w:rsid w:val="003E6316"/>
    <w:rsid w:val="003F5D34"/>
    <w:rsid w:val="004030A0"/>
    <w:rsid w:val="00403925"/>
    <w:rsid w:val="004106CC"/>
    <w:rsid w:val="00416DED"/>
    <w:rsid w:val="0042102B"/>
    <w:rsid w:val="00427E3B"/>
    <w:rsid w:val="0043064A"/>
    <w:rsid w:val="0044078A"/>
    <w:rsid w:val="00451188"/>
    <w:rsid w:val="0045369F"/>
    <w:rsid w:val="00463012"/>
    <w:rsid w:val="00474E9E"/>
    <w:rsid w:val="0047531A"/>
    <w:rsid w:val="00481FC9"/>
    <w:rsid w:val="004830C2"/>
    <w:rsid w:val="0049369E"/>
    <w:rsid w:val="00495F19"/>
    <w:rsid w:val="004B1059"/>
    <w:rsid w:val="004B1254"/>
    <w:rsid w:val="004C1F50"/>
    <w:rsid w:val="004F3ECE"/>
    <w:rsid w:val="005009D1"/>
    <w:rsid w:val="00530238"/>
    <w:rsid w:val="0053457A"/>
    <w:rsid w:val="005349F3"/>
    <w:rsid w:val="005468A8"/>
    <w:rsid w:val="00550A64"/>
    <w:rsid w:val="005660C0"/>
    <w:rsid w:val="005829C2"/>
    <w:rsid w:val="00582C1B"/>
    <w:rsid w:val="0058643F"/>
    <w:rsid w:val="00590064"/>
    <w:rsid w:val="00593FC3"/>
    <w:rsid w:val="005A4773"/>
    <w:rsid w:val="005B07FE"/>
    <w:rsid w:val="005C0774"/>
    <w:rsid w:val="005E441D"/>
    <w:rsid w:val="005F7CD6"/>
    <w:rsid w:val="00606F17"/>
    <w:rsid w:val="006223CC"/>
    <w:rsid w:val="00627353"/>
    <w:rsid w:val="0063063F"/>
    <w:rsid w:val="00632A7C"/>
    <w:rsid w:val="00643E9F"/>
    <w:rsid w:val="00647576"/>
    <w:rsid w:val="0065183B"/>
    <w:rsid w:val="00653225"/>
    <w:rsid w:val="00663191"/>
    <w:rsid w:val="006643DB"/>
    <w:rsid w:val="0066673A"/>
    <w:rsid w:val="00670BE5"/>
    <w:rsid w:val="00682BCB"/>
    <w:rsid w:val="00685B40"/>
    <w:rsid w:val="0069363E"/>
    <w:rsid w:val="006C1B11"/>
    <w:rsid w:val="006C1FEC"/>
    <w:rsid w:val="006E3139"/>
    <w:rsid w:val="006F5A8C"/>
    <w:rsid w:val="007039D0"/>
    <w:rsid w:val="00713302"/>
    <w:rsid w:val="00717C69"/>
    <w:rsid w:val="007213E6"/>
    <w:rsid w:val="00722485"/>
    <w:rsid w:val="0072564A"/>
    <w:rsid w:val="00727586"/>
    <w:rsid w:val="007303EA"/>
    <w:rsid w:val="0074091A"/>
    <w:rsid w:val="00746FE4"/>
    <w:rsid w:val="0075039B"/>
    <w:rsid w:val="00762353"/>
    <w:rsid w:val="00767522"/>
    <w:rsid w:val="00767ADA"/>
    <w:rsid w:val="0077018A"/>
    <w:rsid w:val="00792B57"/>
    <w:rsid w:val="007958C8"/>
    <w:rsid w:val="007B4585"/>
    <w:rsid w:val="007B65A3"/>
    <w:rsid w:val="007E03EB"/>
    <w:rsid w:val="007E5AC0"/>
    <w:rsid w:val="007F46B5"/>
    <w:rsid w:val="00806B85"/>
    <w:rsid w:val="008210D6"/>
    <w:rsid w:val="00822F82"/>
    <w:rsid w:val="00825E83"/>
    <w:rsid w:val="00833893"/>
    <w:rsid w:val="00842A4D"/>
    <w:rsid w:val="00852B3E"/>
    <w:rsid w:val="00856F1B"/>
    <w:rsid w:val="00866CDC"/>
    <w:rsid w:val="0088252C"/>
    <w:rsid w:val="00883514"/>
    <w:rsid w:val="00887428"/>
    <w:rsid w:val="00897DD1"/>
    <w:rsid w:val="00897EF1"/>
    <w:rsid w:val="008A0656"/>
    <w:rsid w:val="008B00B0"/>
    <w:rsid w:val="008C1C41"/>
    <w:rsid w:val="008C4C01"/>
    <w:rsid w:val="008C6404"/>
    <w:rsid w:val="008D000A"/>
    <w:rsid w:val="008D1BF4"/>
    <w:rsid w:val="008E18FD"/>
    <w:rsid w:val="008E214F"/>
    <w:rsid w:val="008F3586"/>
    <w:rsid w:val="009021E3"/>
    <w:rsid w:val="009039E4"/>
    <w:rsid w:val="009108B9"/>
    <w:rsid w:val="00914797"/>
    <w:rsid w:val="00965DA9"/>
    <w:rsid w:val="0097568C"/>
    <w:rsid w:val="00977908"/>
    <w:rsid w:val="0098164E"/>
    <w:rsid w:val="00985FDA"/>
    <w:rsid w:val="009904A2"/>
    <w:rsid w:val="00997953"/>
    <w:rsid w:val="009A6611"/>
    <w:rsid w:val="009B3489"/>
    <w:rsid w:val="009C371C"/>
    <w:rsid w:val="009D5160"/>
    <w:rsid w:val="00A0745F"/>
    <w:rsid w:val="00A156A8"/>
    <w:rsid w:val="00A3282C"/>
    <w:rsid w:val="00A32907"/>
    <w:rsid w:val="00A421A9"/>
    <w:rsid w:val="00A53219"/>
    <w:rsid w:val="00A60355"/>
    <w:rsid w:val="00A7364D"/>
    <w:rsid w:val="00AA1431"/>
    <w:rsid w:val="00AC3498"/>
    <w:rsid w:val="00AD7B43"/>
    <w:rsid w:val="00AE2604"/>
    <w:rsid w:val="00AE55F4"/>
    <w:rsid w:val="00AF23A8"/>
    <w:rsid w:val="00B0123A"/>
    <w:rsid w:val="00B02F6C"/>
    <w:rsid w:val="00B07A45"/>
    <w:rsid w:val="00B23576"/>
    <w:rsid w:val="00B469B5"/>
    <w:rsid w:val="00B50446"/>
    <w:rsid w:val="00B767A3"/>
    <w:rsid w:val="00B8353E"/>
    <w:rsid w:val="00BA09AC"/>
    <w:rsid w:val="00BB46E7"/>
    <w:rsid w:val="00BB61BB"/>
    <w:rsid w:val="00BB6B33"/>
    <w:rsid w:val="00BB6FB6"/>
    <w:rsid w:val="00BC344F"/>
    <w:rsid w:val="00BC4184"/>
    <w:rsid w:val="00BC54EF"/>
    <w:rsid w:val="00BF034A"/>
    <w:rsid w:val="00BF6BAF"/>
    <w:rsid w:val="00C0332A"/>
    <w:rsid w:val="00C11B4E"/>
    <w:rsid w:val="00C14ECE"/>
    <w:rsid w:val="00C25023"/>
    <w:rsid w:val="00C26E1A"/>
    <w:rsid w:val="00C300F5"/>
    <w:rsid w:val="00C55C25"/>
    <w:rsid w:val="00C76AB7"/>
    <w:rsid w:val="00C86463"/>
    <w:rsid w:val="00CA1F2E"/>
    <w:rsid w:val="00CA2CE6"/>
    <w:rsid w:val="00CA3241"/>
    <w:rsid w:val="00CA7273"/>
    <w:rsid w:val="00CC6022"/>
    <w:rsid w:val="00CD2522"/>
    <w:rsid w:val="00CE0E45"/>
    <w:rsid w:val="00D275CC"/>
    <w:rsid w:val="00D30453"/>
    <w:rsid w:val="00D409DB"/>
    <w:rsid w:val="00D60150"/>
    <w:rsid w:val="00D60371"/>
    <w:rsid w:val="00D818A6"/>
    <w:rsid w:val="00D81A5C"/>
    <w:rsid w:val="00D8204F"/>
    <w:rsid w:val="00D860A2"/>
    <w:rsid w:val="00D93421"/>
    <w:rsid w:val="00D97A9F"/>
    <w:rsid w:val="00DB59A8"/>
    <w:rsid w:val="00DD4A6C"/>
    <w:rsid w:val="00DD5D28"/>
    <w:rsid w:val="00DE5073"/>
    <w:rsid w:val="00DE7A23"/>
    <w:rsid w:val="00DF10C4"/>
    <w:rsid w:val="00DF41C3"/>
    <w:rsid w:val="00DF63D7"/>
    <w:rsid w:val="00E12794"/>
    <w:rsid w:val="00E14A62"/>
    <w:rsid w:val="00E1631B"/>
    <w:rsid w:val="00E3055C"/>
    <w:rsid w:val="00E344E7"/>
    <w:rsid w:val="00E36E0C"/>
    <w:rsid w:val="00E37939"/>
    <w:rsid w:val="00E41144"/>
    <w:rsid w:val="00E47D6C"/>
    <w:rsid w:val="00E54E1E"/>
    <w:rsid w:val="00E6328E"/>
    <w:rsid w:val="00E65CF4"/>
    <w:rsid w:val="00E748F7"/>
    <w:rsid w:val="00E74C0B"/>
    <w:rsid w:val="00E93607"/>
    <w:rsid w:val="00EA3C6E"/>
    <w:rsid w:val="00EA4149"/>
    <w:rsid w:val="00EA68B0"/>
    <w:rsid w:val="00EA7404"/>
    <w:rsid w:val="00EC5569"/>
    <w:rsid w:val="00EE7AEC"/>
    <w:rsid w:val="00F00583"/>
    <w:rsid w:val="00F05ECF"/>
    <w:rsid w:val="00F31D7C"/>
    <w:rsid w:val="00F3291E"/>
    <w:rsid w:val="00F4055C"/>
    <w:rsid w:val="00F42CA8"/>
    <w:rsid w:val="00F8718E"/>
    <w:rsid w:val="00F914AE"/>
    <w:rsid w:val="00FB063E"/>
    <w:rsid w:val="00FC2051"/>
    <w:rsid w:val="00FC7548"/>
    <w:rsid w:val="00FD55CB"/>
    <w:rsid w:val="00FE292A"/>
    <w:rsid w:val="00FE4A29"/>
    <w:rsid w:val="00FE6D99"/>
    <w:rsid w:val="00FE7D81"/>
    <w:rsid w:val="00FF3827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B44A81-C8C4-4F06-8B87-5A1FC20B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HD เพชรบุรี"/>
    <w:rsid w:val="003C3B8F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rsid w:val="0069363E"/>
    <w:pPr>
      <w:keepNext/>
      <w:spacing w:before="240" w:after="60"/>
      <w:outlineLvl w:val="0"/>
    </w:pPr>
    <w:rPr>
      <w:rFonts w:ascii="Cambria" w:hAnsi="Cambria"/>
      <w:b/>
      <w:bCs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36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-Content">
    <w:name w:val="PHD-Content"/>
    <w:basedOn w:val="Normal"/>
    <w:link w:val="PHD-Content0"/>
    <w:rsid w:val="0069363E"/>
    <w:pPr>
      <w:tabs>
        <w:tab w:val="left" w:pos="1134"/>
        <w:tab w:val="left" w:pos="1486"/>
        <w:tab w:val="left" w:pos="1843"/>
        <w:tab w:val="left" w:pos="2296"/>
        <w:tab w:val="left" w:pos="2756"/>
      </w:tabs>
    </w:pPr>
  </w:style>
  <w:style w:type="character" w:customStyle="1" w:styleId="PHD-Content0">
    <w:name w:val="PHD-Content อักขระ"/>
    <w:link w:val="PHD-Content"/>
    <w:rsid w:val="0069363E"/>
    <w:rPr>
      <w:rFonts w:ascii="TH Sarabun New" w:hAnsi="TH Sarabun New" w:cs="TH Sarabun New"/>
      <w:sz w:val="32"/>
      <w:szCs w:val="32"/>
    </w:rPr>
  </w:style>
  <w:style w:type="paragraph" w:customStyle="1" w:styleId="PHDH1">
    <w:name w:val="PHD_H1"/>
    <w:basedOn w:val="PHD-Content"/>
    <w:link w:val="PHDH10"/>
    <w:rsid w:val="005B07FE"/>
    <w:pPr>
      <w:jc w:val="center"/>
    </w:pPr>
    <w:rPr>
      <w:b/>
      <w:bCs/>
      <w:sz w:val="36"/>
      <w:szCs w:val="40"/>
    </w:rPr>
  </w:style>
  <w:style w:type="character" w:customStyle="1" w:styleId="PHDH10">
    <w:name w:val="PHD_H1 อักขระ"/>
    <w:link w:val="PHDH1"/>
    <w:rsid w:val="005B07FE"/>
    <w:rPr>
      <w:rFonts w:ascii="TH Sarabun New" w:hAnsi="TH Sarabun New" w:cs="TH Sarabun New"/>
      <w:b/>
      <w:bCs/>
      <w:sz w:val="36"/>
      <w:szCs w:val="40"/>
    </w:rPr>
  </w:style>
  <w:style w:type="paragraph" w:customStyle="1" w:styleId="PHD-H2">
    <w:name w:val="PHD-H2"/>
    <w:basedOn w:val="Heading2"/>
    <w:link w:val="PHD-H20"/>
    <w:rsid w:val="0069363E"/>
    <w:pPr>
      <w:spacing w:before="0" w:after="0"/>
    </w:pPr>
    <w:rPr>
      <w:rFonts w:ascii="TH Sarabun New" w:hAnsi="TH Sarabun New" w:cs="TH Sarabun New"/>
      <w:i w:val="0"/>
      <w:iCs w:val="0"/>
      <w:sz w:val="36"/>
      <w:szCs w:val="36"/>
    </w:rPr>
  </w:style>
  <w:style w:type="character" w:customStyle="1" w:styleId="PHD-H20">
    <w:name w:val="PHD-H2 อักขระ"/>
    <w:link w:val="PHD-H2"/>
    <w:rsid w:val="0069363E"/>
    <w:rPr>
      <w:rFonts w:ascii="TH Sarabun New" w:eastAsia="Times New Roman" w:hAnsi="TH Sarabun New" w:cs="TH Sarabun New"/>
      <w:b/>
      <w:bCs/>
      <w:sz w:val="36"/>
      <w:szCs w:val="36"/>
    </w:rPr>
  </w:style>
  <w:style w:type="paragraph" w:customStyle="1" w:styleId="SDU-Content">
    <w:name w:val="SDU-Content"/>
    <w:basedOn w:val="Normal"/>
    <w:link w:val="SDU-Content0"/>
    <w:qFormat/>
    <w:rsid w:val="003C3B8F"/>
    <w:pPr>
      <w:tabs>
        <w:tab w:val="left" w:pos="1138"/>
        <w:tab w:val="left" w:pos="1440"/>
        <w:tab w:val="left" w:pos="1800"/>
        <w:tab w:val="left" w:pos="2131"/>
        <w:tab w:val="left" w:pos="2520"/>
        <w:tab w:val="left" w:pos="2700"/>
        <w:tab w:val="left" w:pos="3060"/>
        <w:tab w:val="left" w:pos="4666"/>
      </w:tabs>
    </w:pPr>
    <w:rPr>
      <w:rFonts w:ascii="TH SarabunPSK" w:eastAsia="TH SarabunPSK" w:hAnsi="TH SarabunPSK" w:cs="TH SarabunPSK"/>
      <w:noProof/>
      <w:sz w:val="32"/>
      <w:szCs w:val="32"/>
    </w:rPr>
  </w:style>
  <w:style w:type="character" w:customStyle="1" w:styleId="SDU-Content0">
    <w:name w:val="SDU-Content อักขระ"/>
    <w:link w:val="SDU-Content"/>
    <w:rsid w:val="003C3B8F"/>
    <w:rPr>
      <w:rFonts w:eastAsia="TH SarabunPSK"/>
      <w:noProof/>
    </w:rPr>
  </w:style>
  <w:style w:type="paragraph" w:customStyle="1" w:styleId="SDUH1">
    <w:name w:val="SDU_H1"/>
    <w:basedOn w:val="PHDH1"/>
    <w:link w:val="SDUH10"/>
    <w:rsid w:val="005B07FE"/>
    <w:rPr>
      <w:rFonts w:ascii="Browallia New" w:hAnsi="Browallia New" w:cs="Browallia New"/>
      <w:sz w:val="40"/>
    </w:rPr>
  </w:style>
  <w:style w:type="character" w:customStyle="1" w:styleId="SDUH10">
    <w:name w:val="SDU_H1 อักขระ"/>
    <w:link w:val="SDUH1"/>
    <w:rsid w:val="005B07FE"/>
    <w:rPr>
      <w:rFonts w:ascii="Browallia New" w:hAnsi="Browallia New" w:cs="Browallia New"/>
      <w:b/>
      <w:bCs/>
      <w:sz w:val="40"/>
      <w:szCs w:val="40"/>
    </w:rPr>
  </w:style>
  <w:style w:type="paragraph" w:customStyle="1" w:styleId="PHD-H1">
    <w:name w:val="PHD-H1"/>
    <w:basedOn w:val="Heading1"/>
    <w:link w:val="PHD-H10"/>
    <w:rsid w:val="0069363E"/>
    <w:pPr>
      <w:spacing w:before="0" w:after="0"/>
      <w:jc w:val="center"/>
    </w:pPr>
    <w:rPr>
      <w:rFonts w:ascii="TH Sarabun New" w:hAnsi="TH Sarabun New" w:cs="TH Sarabun New"/>
      <w:sz w:val="40"/>
    </w:rPr>
  </w:style>
  <w:style w:type="character" w:customStyle="1" w:styleId="PHD-H10">
    <w:name w:val="PHD-H1 อักขระ"/>
    <w:link w:val="PHD-H1"/>
    <w:rsid w:val="0069363E"/>
    <w:rPr>
      <w:rFonts w:ascii="TH Sarabun New" w:eastAsia="Times New Roman" w:hAnsi="TH Sarabun New" w:cs="TH Sarabun New"/>
      <w:b/>
      <w:bCs/>
      <w:kern w:val="32"/>
      <w:sz w:val="40"/>
      <w:szCs w:val="40"/>
    </w:rPr>
  </w:style>
  <w:style w:type="paragraph" w:customStyle="1" w:styleId="SDU-H1">
    <w:name w:val="SDU-H1"/>
    <w:basedOn w:val="Heading1"/>
    <w:next w:val="SDU-Content"/>
    <w:link w:val="SDU-H10"/>
    <w:qFormat/>
    <w:rsid w:val="007213E6"/>
    <w:pPr>
      <w:spacing w:before="0" w:after="0"/>
      <w:jc w:val="center"/>
    </w:pPr>
    <w:rPr>
      <w:rFonts w:ascii="TH SarabunPSK" w:hAnsi="TH SarabunPSK" w:cs="TH SarabunPSK"/>
      <w:sz w:val="40"/>
    </w:rPr>
  </w:style>
  <w:style w:type="character" w:customStyle="1" w:styleId="SDU-H10">
    <w:name w:val="SDU-H1 อักขระ"/>
    <w:link w:val="SDU-H1"/>
    <w:rsid w:val="007213E6"/>
    <w:rPr>
      <w:rFonts w:eastAsia="Times New Roman"/>
      <w:b/>
      <w:bCs/>
      <w:sz w:val="40"/>
      <w:szCs w:val="40"/>
    </w:rPr>
  </w:style>
  <w:style w:type="paragraph" w:customStyle="1" w:styleId="SDU-H2">
    <w:name w:val="SDU-H2"/>
    <w:basedOn w:val="Heading2"/>
    <w:next w:val="SDU-Content"/>
    <w:link w:val="SDU-H20"/>
    <w:qFormat/>
    <w:rsid w:val="00AE55F4"/>
    <w:pPr>
      <w:spacing w:before="0" w:after="0"/>
    </w:pPr>
    <w:rPr>
      <w:rFonts w:ascii="TH SarabunPSK" w:hAnsi="TH SarabunPSK" w:cs="TH SarabunPSK"/>
      <w:i w:val="0"/>
      <w:iCs w:val="0"/>
      <w:sz w:val="36"/>
      <w:szCs w:val="36"/>
    </w:rPr>
  </w:style>
  <w:style w:type="character" w:customStyle="1" w:styleId="SDU-H20">
    <w:name w:val="SDU-H2 อักขระ"/>
    <w:link w:val="SDU-H2"/>
    <w:rsid w:val="00AE55F4"/>
    <w:rPr>
      <w:rFonts w:eastAsia="Times New Roman"/>
      <w:b/>
      <w:bCs/>
      <w:sz w:val="36"/>
      <w:szCs w:val="36"/>
    </w:rPr>
  </w:style>
  <w:style w:type="paragraph" w:styleId="NoSpacing">
    <w:name w:val="No Spacing"/>
    <w:uiPriority w:val="1"/>
    <w:rsid w:val="00373D18"/>
    <w:pPr>
      <w:tabs>
        <w:tab w:val="left" w:pos="1134"/>
        <w:tab w:val="left" w:pos="1531"/>
        <w:tab w:val="left" w:pos="2098"/>
      </w:tabs>
      <w:jc w:val="both"/>
    </w:pPr>
    <w:rPr>
      <w:rFonts w:ascii="Angsana New" w:hAnsi="Angsana New" w:cs="Angsana New"/>
      <w:kern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727586"/>
    <w:rPr>
      <w:rFonts w:ascii="Angsan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727586"/>
    <w:rPr>
      <w:rFonts w:ascii="Angsana New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5F7C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5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27586"/>
    <w:rPr>
      <w:rFonts w:ascii="Tahoma" w:hAnsi="Tahoma" w:cs="Angsana New"/>
      <w:sz w:val="16"/>
      <w:szCs w:val="20"/>
    </w:rPr>
  </w:style>
  <w:style w:type="character" w:customStyle="1" w:styleId="mcontent">
    <w:name w:val="mcontent"/>
    <w:basedOn w:val="DefaultParagraphFont"/>
    <w:rsid w:val="003B0243"/>
  </w:style>
  <w:style w:type="character" w:styleId="Hyperlink">
    <w:name w:val="Hyperlink"/>
    <w:uiPriority w:val="99"/>
    <w:unhideWhenUsed/>
    <w:rsid w:val="003B0243"/>
    <w:rPr>
      <w:color w:val="0000FF"/>
      <w:u w:val="single"/>
    </w:rPr>
  </w:style>
  <w:style w:type="character" w:styleId="Emphasis">
    <w:name w:val="Emphasis"/>
    <w:uiPriority w:val="20"/>
    <w:rsid w:val="003B0243"/>
    <w:rPr>
      <w:i/>
      <w:iCs/>
    </w:rPr>
  </w:style>
  <w:style w:type="character" w:customStyle="1" w:styleId="menudown14">
    <w:name w:val="menudown14"/>
    <w:basedOn w:val="DefaultParagraphFont"/>
    <w:rsid w:val="003B0243"/>
  </w:style>
  <w:style w:type="character" w:customStyle="1" w:styleId="contentbluebold16">
    <w:name w:val="contentbluebold16"/>
    <w:basedOn w:val="DefaultParagraphFont"/>
    <w:rsid w:val="003B0243"/>
  </w:style>
  <w:style w:type="character" w:customStyle="1" w:styleId="contentblackbold">
    <w:name w:val="contentblackbold"/>
    <w:basedOn w:val="DefaultParagraphFont"/>
    <w:rsid w:val="003B0243"/>
  </w:style>
  <w:style w:type="character" w:customStyle="1" w:styleId="Heading1Char">
    <w:name w:val="Heading 1 Char"/>
    <w:link w:val="Heading1"/>
    <w:uiPriority w:val="9"/>
    <w:rsid w:val="0069363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69363E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Paragraph">
    <w:name w:val="List Paragraph"/>
    <w:basedOn w:val="Normal"/>
    <w:rsid w:val="008A0656"/>
    <w:pPr>
      <w:ind w:left="720"/>
      <w:contextualSpacing/>
    </w:pPr>
    <w:rPr>
      <w:szCs w:val="40"/>
    </w:rPr>
  </w:style>
  <w:style w:type="table" w:customStyle="1" w:styleId="SDU-Table">
    <w:name w:val="SDU-Table"/>
    <w:basedOn w:val="TableNormal"/>
    <w:uiPriority w:val="99"/>
    <w:rsid w:val="00E74C0B"/>
    <w:rPr>
      <w:b/>
      <w:bCs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table" w:customStyle="1" w:styleId="SDU-Table1">
    <w:name w:val="SDU-Table1"/>
    <w:basedOn w:val="TableNormal"/>
    <w:uiPriority w:val="99"/>
    <w:rsid w:val="00E74C0B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C3B8F"/>
  </w:style>
  <w:style w:type="paragraph" w:styleId="TOC1">
    <w:name w:val="toc 1"/>
    <w:basedOn w:val="Normal"/>
    <w:next w:val="Normal"/>
    <w:autoRedefine/>
    <w:uiPriority w:val="39"/>
    <w:unhideWhenUsed/>
    <w:rsid w:val="005C07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0774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BB61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emic\Template\SDU_Nor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3439B9BC294385B31318C53408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A043-AA44-4E30-A4CF-74BE7D60CFFD}"/>
      </w:docPartPr>
      <w:docPartBody>
        <w:p w:rsidR="009A5E1B" w:rsidRDefault="0061024B">
          <w:r w:rsidRPr="00CE53E1">
            <w:rPr>
              <w:rStyle w:val="PlaceholderText"/>
            </w:rPr>
            <w:t>[Author]</w:t>
          </w:r>
        </w:p>
      </w:docPartBody>
    </w:docPart>
    <w:docPart>
      <w:docPartPr>
        <w:name w:val="D30EAE2B01FC4B5F8CA554CABAE1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A06C-8637-4590-B10D-E17A49B2B842}"/>
      </w:docPartPr>
      <w:docPartBody>
        <w:p w:rsidR="009A5E1B" w:rsidRDefault="0061024B">
          <w:r w:rsidRPr="00CE53E1">
            <w:rPr>
              <w:rStyle w:val="PlaceholderText"/>
            </w:rPr>
            <w:t>[Author]</w:t>
          </w:r>
        </w:p>
      </w:docPartBody>
    </w:docPart>
    <w:docPart>
      <w:docPartPr>
        <w:name w:val="0A4DE53CE0094033A00EB6D7DCAA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2A30-91D3-41F0-B8CF-FA68F1034798}"/>
      </w:docPartPr>
      <w:docPartBody>
        <w:p w:rsidR="009A5E1B" w:rsidRDefault="0061024B">
          <w:r w:rsidRPr="00CE53E1">
            <w:rPr>
              <w:rStyle w:val="PlaceholderText"/>
            </w:rPr>
            <w:t>[Author]</w:t>
          </w:r>
        </w:p>
      </w:docPartBody>
    </w:docPart>
    <w:docPart>
      <w:docPartPr>
        <w:name w:val="C9D668ACE5AD40E8A3686A63ED02C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9573-4F05-442B-838D-532C75354C09}"/>
      </w:docPartPr>
      <w:docPartBody>
        <w:p w:rsidR="009A5E1B" w:rsidRDefault="0061024B">
          <w:r w:rsidRPr="00CE53E1">
            <w:rPr>
              <w:rStyle w:val="PlaceholderText"/>
            </w:rPr>
            <w:t>[Author]</w:t>
          </w:r>
        </w:p>
      </w:docPartBody>
    </w:docPart>
    <w:docPart>
      <w:docPartPr>
        <w:name w:val="4A33617299D04AAD8D845602EDB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8E8A-8B43-442A-A0C8-2174EB5BB197}"/>
      </w:docPartPr>
      <w:docPartBody>
        <w:p w:rsidR="006E24CB" w:rsidRDefault="009A5E1B">
          <w:r w:rsidRPr="002E0E7F">
            <w:rPr>
              <w:rStyle w:val="PlaceholderText"/>
            </w:rPr>
            <w:t>[Author]</w:t>
          </w:r>
        </w:p>
      </w:docPartBody>
    </w:docPart>
    <w:docPart>
      <w:docPartPr>
        <w:name w:val="831E606CFEE2405B8C7116D19554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1046-7580-46B5-931D-E6D238DD36EA}"/>
      </w:docPartPr>
      <w:docPartBody>
        <w:p w:rsidR="00B058D9" w:rsidRDefault="006E24CB">
          <w:r w:rsidRPr="00B04EDB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4B"/>
    <w:rsid w:val="000514D0"/>
    <w:rsid w:val="00127774"/>
    <w:rsid w:val="00294E3A"/>
    <w:rsid w:val="002A0880"/>
    <w:rsid w:val="00435482"/>
    <w:rsid w:val="0061024B"/>
    <w:rsid w:val="006E24CB"/>
    <w:rsid w:val="007C534D"/>
    <w:rsid w:val="00930446"/>
    <w:rsid w:val="009A5E1B"/>
    <w:rsid w:val="00B058D9"/>
    <w:rsid w:val="00BA21D3"/>
    <w:rsid w:val="00EB1DC9"/>
    <w:rsid w:val="00F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4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C18A-CD7B-4B53-B026-495894B5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SDU_Normal</Template>
  <TotalTime>19</TotalTime>
  <Pages>17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Homework05 – เขียนผังงาน (flowchart) จากเนื้อหาข่าว</vt:lpstr>
      <vt:lpstr>Homework05 – เขียนผังงาน (flowchart) จากเนื้อหาข่าว</vt:lpstr>
    </vt:vector>
  </TitlesOfParts>
  <Company>File : homework05.doc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Homework05 – เขียนผังงาน (flowchart) จากเนื้อหาข่าว</dc:title>
  <dc:subject/>
  <dc:creator>สาขาวิชา</dc:creator>
  <cp:keywords/>
  <dc:description/>
  <cp:lastModifiedBy>Bunpod Pijitkamnerd</cp:lastModifiedBy>
  <cp:revision>8</cp:revision>
  <dcterms:created xsi:type="dcterms:W3CDTF">2017-01-06T02:29:00Z</dcterms:created>
  <dcterms:modified xsi:type="dcterms:W3CDTF">2017-01-06T02:57:00Z</dcterms:modified>
</cp:coreProperties>
</file>